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2D12" w14:textId="77777777" w:rsidR="002A4832" w:rsidRDefault="002A4832" w:rsidP="002A4832">
      <w:pPr>
        <w:adjustRightInd w:val="0"/>
        <w:spacing w:afterLines="100" w:after="240"/>
        <w:jc w:val="left"/>
        <w:rPr>
          <w:rFonts w:ascii="仿宋_GB2312" w:eastAsia="仿宋_GB2312" w:hAnsi="宋体" w:cs="仿宋_GB2312" w:hint="eastAsia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：</w:t>
      </w:r>
    </w:p>
    <w:p w14:paraId="4674CEAD" w14:textId="77777777" w:rsidR="002A4832" w:rsidRDefault="002A4832" w:rsidP="002A4832">
      <w:pPr>
        <w:adjustRightInd w:val="0"/>
        <w:spacing w:line="360" w:lineRule="auto"/>
        <w:jc w:val="center"/>
      </w:pPr>
      <w:r>
        <w:rPr>
          <w:rFonts w:ascii="黑体" w:eastAsia="黑体" w:hAnsi="黑体" w:cs="黑体" w:hint="eastAsia"/>
          <w:sz w:val="36"/>
          <w:szCs w:val="36"/>
        </w:rPr>
        <w:t>酒店位置和乘车路线</w:t>
      </w:r>
    </w:p>
    <w:p w14:paraId="0A299319" w14:textId="77777777" w:rsidR="002A4832" w:rsidRDefault="002A4832" w:rsidP="002A4832">
      <w:pPr>
        <w:adjustRightInd w:val="0"/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乘车路线规划：</w:t>
      </w:r>
    </w:p>
    <w:p w14:paraId="77FCEE29" w14:textId="77777777" w:rsidR="002A4832" w:rsidRDefault="002A4832" w:rsidP="002A483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（1）高速公路自驾路线：地图搜索长沙远通酒店——京珠高速长沙大道（收费站）——沿人民东路行驶 6.4 公里（15分钟）至长沙远通酒店。</w:t>
      </w:r>
    </w:p>
    <w:p w14:paraId="3D49910F" w14:textId="3808D5A7" w:rsidR="002A4832" w:rsidRDefault="002A4832" w:rsidP="002A4832">
      <w:pPr>
        <w:spacing w:line="540" w:lineRule="exact"/>
        <w:ind w:firstLineChars="200" w:firstLine="420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A015E" wp14:editId="5EAD43A4">
            <wp:simplePos x="0" y="0"/>
            <wp:positionH relativeFrom="column">
              <wp:posOffset>2499360</wp:posOffset>
            </wp:positionH>
            <wp:positionV relativeFrom="paragraph">
              <wp:posOffset>160020</wp:posOffset>
            </wp:positionV>
            <wp:extent cx="2967990" cy="291655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（2）高速公路自驾路线：地图搜索长沙远通酒店——京珠高速星沙（收费站）——沿</w:t>
      </w:r>
      <w:proofErr w:type="gramStart"/>
      <w:r>
        <w:rPr>
          <w:rFonts w:ascii="仿宋_GB2312" w:eastAsia="仿宋_GB2312" w:hint="eastAsia"/>
          <w:sz w:val="32"/>
          <w:szCs w:val="32"/>
        </w:rPr>
        <w:t>京珠西辅道</w:t>
      </w:r>
      <w:proofErr w:type="gramEnd"/>
      <w:r>
        <w:rPr>
          <w:rFonts w:ascii="仿宋_GB2312" w:eastAsia="仿宋_GB2312" w:hint="eastAsia"/>
          <w:sz w:val="32"/>
          <w:szCs w:val="32"/>
        </w:rPr>
        <w:t>行驶 4.5公里（12分钟）至长沙远通酒店。</w:t>
      </w:r>
    </w:p>
    <w:p w14:paraId="4A4EB128" w14:textId="77777777" w:rsidR="002A4832" w:rsidRDefault="002A4832" w:rsidP="002A4832">
      <w:pPr>
        <w:spacing w:line="540" w:lineRule="exact"/>
        <w:ind w:firstLineChars="200" w:firstLine="608"/>
        <w:rPr>
          <w:rFonts w:ascii="仿宋_GB2312" w:eastAsia="仿宋_GB2312" w:hint="eastAsia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（3）乘坐高铁路线（长沙南站）：长沙高铁南站下车——可选择乘坐出租车前往长沙远通酒店（8.8公里/15分钟预估20元），或出站后乘坐 281 路公交车到东大门站下。</w:t>
      </w:r>
    </w:p>
    <w:p w14:paraId="47EF3B06" w14:textId="77777777" w:rsidR="002A4832" w:rsidRDefault="002A4832" w:rsidP="002A483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（4）乘坐火车路线（长沙站）：长沙火车站下车——可选择乘坐出租车前往长沙远通酒店（5.2公里/15分钟/18元），或出站后乘坐127/10/362 路公交车到汽车东站下。</w:t>
      </w:r>
    </w:p>
    <w:p w14:paraId="3FB839CF" w14:textId="77777777" w:rsidR="002A4832" w:rsidRDefault="002A4832" w:rsidP="002A483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（5）乘坐飞机路线：长沙黄花国际机场——可选择乘坐出租车前往长沙远通酒店（19 公里预估 36元左右），或乘坐地铁6号</w:t>
      </w:r>
      <w:proofErr w:type="gramStart"/>
      <w:r>
        <w:rPr>
          <w:rFonts w:ascii="仿宋_GB2312" w:eastAsia="仿宋_GB2312" w:hint="eastAsia"/>
          <w:sz w:val="32"/>
          <w:szCs w:val="32"/>
        </w:rPr>
        <w:t>线至隆平</w:t>
      </w:r>
      <w:proofErr w:type="gramEnd"/>
      <w:r>
        <w:rPr>
          <w:rFonts w:ascii="仿宋_GB2312" w:eastAsia="仿宋_GB2312" w:hint="eastAsia"/>
          <w:sz w:val="32"/>
          <w:szCs w:val="32"/>
        </w:rPr>
        <w:t>博物馆站再乘出租车或步行1.4公里约12分钟到达长沙远通酒店。</w:t>
      </w:r>
    </w:p>
    <w:p w14:paraId="198E91DE" w14:textId="77777777" w:rsidR="002A4832" w:rsidRDefault="002A4832" w:rsidP="002A4832">
      <w:pPr>
        <w:adjustRightInd w:val="0"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备注：如需其他需要可提前联系酒店前台：0731-86333666</w:t>
      </w:r>
    </w:p>
    <w:p w14:paraId="42E893A8" w14:textId="77777777" w:rsidR="006A174D" w:rsidRPr="002A4832" w:rsidRDefault="006A174D" w:rsidP="002A4832"/>
    <w:sectPr w:rsidR="006A174D" w:rsidRPr="002A4832">
      <w:headerReference w:type="default" r:id="rId5"/>
      <w:footerReference w:type="default" r:id="rId6"/>
      <w:pgSz w:w="11906" w:h="16838"/>
      <w:pgMar w:top="1418" w:right="1588" w:bottom="1418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9EA" w14:textId="77777777" w:rsidR="00000000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rPr>
        <w:rStyle w:val="a7"/>
        <w:lang w:val="en-US" w:eastAsia="zh-CN"/>
      </w:rPr>
      <w:t>2</w:t>
    </w:r>
    <w:r>
      <w:fldChar w:fldCharType="end"/>
    </w:r>
  </w:p>
  <w:p w14:paraId="1152CB2A" w14:textId="77777777" w:rsidR="00000000" w:rsidRDefault="0000000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B90F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4A"/>
    <w:rsid w:val="002A4832"/>
    <w:rsid w:val="00621938"/>
    <w:rsid w:val="006A174D"/>
    <w:rsid w:val="007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8A35B-9631-477F-B4E8-04F9CC3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A483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2A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483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2A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2024-04-23T07:17:00Z</dcterms:created>
  <dcterms:modified xsi:type="dcterms:W3CDTF">2024-04-23T07:33:00Z</dcterms:modified>
</cp:coreProperties>
</file>