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4" w:rsidRDefault="00682A84">
      <w:pPr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湖南农业大学</w:t>
      </w:r>
      <w:r>
        <w:rPr>
          <w:rFonts w:ascii="黑体" w:eastAsia="黑体" w:hAnsi="华文中宋" w:hint="eastAsia"/>
          <w:sz w:val="32"/>
          <w:szCs w:val="32"/>
        </w:rPr>
        <w:t>2022</w:t>
      </w:r>
      <w:r>
        <w:rPr>
          <w:rFonts w:ascii="黑体" w:eastAsia="黑体" w:hAnsi="华文中宋" w:hint="eastAsia"/>
          <w:sz w:val="32"/>
          <w:szCs w:val="32"/>
        </w:rPr>
        <w:t>年成人高等教育教学工作专项检查表</w:t>
      </w:r>
    </w:p>
    <w:p w:rsidR="00685634" w:rsidRDefault="00685634">
      <w:pPr>
        <w:jc w:val="center"/>
        <w:rPr>
          <w:rFonts w:ascii="黑体" w:eastAsia="黑体" w:hAnsi="华文中宋"/>
          <w:sz w:val="32"/>
          <w:szCs w:val="32"/>
        </w:rPr>
      </w:pPr>
    </w:p>
    <w:p w:rsidR="00685634" w:rsidRDefault="00682A84">
      <w:pPr>
        <w:spacing w:line="56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>函授站点</w:t>
      </w:r>
      <w:r>
        <w:rPr>
          <w:rFonts w:ascii="仿宋_GB2312" w:eastAsia="仿宋_GB2312" w:hint="eastAsia"/>
          <w:b/>
          <w:bCs/>
          <w:sz w:val="24"/>
        </w:rPr>
        <w:t>/</w:t>
      </w:r>
      <w:r>
        <w:rPr>
          <w:rFonts w:ascii="仿宋_GB2312" w:eastAsia="仿宋_GB2312" w:hint="eastAsia"/>
          <w:b/>
          <w:bCs/>
          <w:sz w:val="24"/>
        </w:rPr>
        <w:t>单位名称</w:t>
      </w:r>
      <w:r>
        <w:rPr>
          <w:rFonts w:ascii="仿宋_GB2312" w:eastAsia="仿宋_GB2312" w:hint="eastAsia"/>
          <w:b/>
          <w:bCs/>
          <w:sz w:val="24"/>
        </w:rPr>
        <w:t>: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sz w:val="24"/>
        </w:rPr>
        <w:t xml:space="preserve">     </w:t>
      </w:r>
      <w:r>
        <w:rPr>
          <w:rFonts w:ascii="仿宋_GB2312" w:eastAsia="仿宋_GB2312" w:hint="eastAsia"/>
          <w:b/>
          <w:bCs/>
          <w:sz w:val="24"/>
        </w:rPr>
        <w:t>检查时间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4"/>
        </w:rPr>
        <w:t>年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24"/>
        </w:rPr>
        <w:t>月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24"/>
        </w:rPr>
        <w:t>日</w:t>
      </w:r>
    </w:p>
    <w:p w:rsidR="00685634" w:rsidRDefault="00685634">
      <w:pPr>
        <w:spacing w:line="200" w:lineRule="exact"/>
        <w:rPr>
          <w:rFonts w:ascii="仿宋_GB2312" w:eastAsia="仿宋_GB2312"/>
          <w:sz w:val="24"/>
          <w:u w:val="single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214"/>
        <w:gridCol w:w="5079"/>
        <w:gridCol w:w="992"/>
        <w:gridCol w:w="882"/>
      </w:tblGrid>
      <w:tr w:rsidR="00685634">
        <w:trPr>
          <w:trHeight w:val="387"/>
          <w:jc w:val="center"/>
        </w:trPr>
        <w:tc>
          <w:tcPr>
            <w:tcW w:w="479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14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5078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内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容</w:t>
            </w: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材料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74" w:type="dxa"/>
            <w:gridSpan w:val="2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检查结果</w:t>
            </w:r>
          </w:p>
        </w:tc>
      </w:tr>
      <w:tr w:rsidR="00685634">
        <w:trPr>
          <w:trHeight w:val="420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078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已执行</w:t>
            </w:r>
          </w:p>
        </w:tc>
        <w:tc>
          <w:tcPr>
            <w:tcW w:w="882" w:type="dxa"/>
            <w:vAlign w:val="center"/>
          </w:tcPr>
          <w:p w:rsidR="00685634" w:rsidRDefault="00682A84" w:rsidP="007D0D15">
            <w:pPr>
              <w:spacing w:beforeLines="25" w:afterLines="25"/>
              <w:ind w:leftChars="-50" w:left="-105" w:rightChars="-50" w:right="-105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未执行</w:t>
            </w:r>
          </w:p>
        </w:tc>
      </w:tr>
      <w:tr w:rsidR="00685634">
        <w:trPr>
          <w:trHeight w:val="412"/>
          <w:jc w:val="center"/>
        </w:trPr>
        <w:tc>
          <w:tcPr>
            <w:tcW w:w="479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2022</w:t>
            </w:r>
            <w:r>
              <w:rPr>
                <w:rFonts w:ascii="仿宋_GB2312" w:eastAsia="仿宋_GB2312" w:hint="eastAsia"/>
                <w:b/>
                <w:sz w:val="24"/>
              </w:rPr>
              <w:t>级</w:t>
            </w:r>
          </w:p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开学工作</w:t>
            </w:r>
          </w:p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组织学生按时报到注册（含新生平台手机验证、关注网教微信公众号情况）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67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站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点按照收费标准督促学生缴纳学费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67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举行开学典礼（有含学校标识的横幅或电子屏）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71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开学典礼新生到会并考勤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</w:tc>
      </w:tr>
      <w:tr w:rsidR="00685634">
        <w:trPr>
          <w:trHeight w:val="567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开展了入学教育与学习指导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92"/>
          <w:jc w:val="center"/>
        </w:trPr>
        <w:tc>
          <w:tcPr>
            <w:tcW w:w="479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1214" w:type="dxa"/>
            <w:vMerge w:val="restart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各年级面授情况</w:t>
            </w: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组织授课教师选聘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38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编排教学任务，给学生发放课表（有函授课表）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37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组织学生参与面授、考勤（有面授考勤表）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22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组织课程考核及成绩管理（有成教考试试卷）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22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组织实践、实验课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482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组织教学辅导、答疑、作业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470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组织并督促学生进行网络平台学习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470"/>
          <w:jc w:val="center"/>
        </w:trPr>
        <w:tc>
          <w:tcPr>
            <w:tcW w:w="479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685634" w:rsidRDefault="0068563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078" w:type="dxa"/>
            <w:vAlign w:val="center"/>
          </w:tcPr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发放教材、自学资料（有发放记录）</w:t>
            </w:r>
          </w:p>
        </w:tc>
        <w:tc>
          <w:tcPr>
            <w:tcW w:w="99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Cs w:val="21"/>
              </w:rPr>
            </w:pPr>
          </w:p>
        </w:tc>
      </w:tr>
      <w:tr w:rsidR="00685634">
        <w:trPr>
          <w:trHeight w:val="567"/>
          <w:jc w:val="center"/>
        </w:trPr>
        <w:tc>
          <w:tcPr>
            <w:tcW w:w="479" w:type="dxa"/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结论</w:t>
            </w:r>
          </w:p>
        </w:tc>
        <w:tc>
          <w:tcPr>
            <w:tcW w:w="69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85634" w:rsidRDefault="00682A84" w:rsidP="007D0D15">
            <w:pPr>
              <w:spacing w:beforeLines="25" w:afterLines="25"/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>综合检查意见（含整改意见）</w:t>
            </w:r>
          </w:p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  <w:u w:val="thick"/>
              </w:rPr>
            </w:pPr>
          </w:p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  <w:p w:rsidR="00685634" w:rsidRDefault="00685634" w:rsidP="007D0D15">
            <w:pPr>
              <w:spacing w:beforeLines="25" w:afterLines="25"/>
              <w:rPr>
                <w:rFonts w:ascii="仿宋_GB2312" w:eastAsia="仿宋_GB2312"/>
                <w:sz w:val="24"/>
              </w:rPr>
            </w:pPr>
          </w:p>
          <w:p w:rsidR="00685634" w:rsidRDefault="00682A84" w:rsidP="007D0D15">
            <w:pPr>
              <w:spacing w:beforeLines="25" w:afterLines="2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合格□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予以关注□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不合格□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</w:tbl>
    <w:p w:rsidR="007D0D15" w:rsidRDefault="00682A84">
      <w:pPr>
        <w:spacing w:line="360" w:lineRule="exact"/>
        <w:ind w:left="843" w:hangingChars="350" w:hanging="843"/>
        <w:rPr>
          <w:rFonts w:ascii="仿宋_GB2312" w:eastAsia="仿宋_GB2312" w:hint="eastAsia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检查人签名：</w:t>
      </w:r>
      <w:r>
        <w:rPr>
          <w:rFonts w:ascii="仿宋_GB2312" w:eastAsia="仿宋_GB2312" w:hint="eastAsia"/>
          <w:b/>
          <w:sz w:val="24"/>
          <w:szCs w:val="28"/>
        </w:rPr>
        <w:t xml:space="preserve"> </w:t>
      </w:r>
    </w:p>
    <w:p w:rsidR="007D0D15" w:rsidRDefault="007D0D15" w:rsidP="007D0D15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湖南农业大学成人高等教育2022届本科毕业论文（设计）</w:t>
      </w:r>
    </w:p>
    <w:p w:rsidR="007D0D15" w:rsidRDefault="007D0D15" w:rsidP="007D0D15">
      <w:pPr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答辩工作专项检查表</w:t>
      </w:r>
    </w:p>
    <w:p w:rsidR="007D0D15" w:rsidRDefault="007D0D15" w:rsidP="007D0D15">
      <w:pPr>
        <w:spacing w:line="56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>函授站点/单位名称: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sz w:val="24"/>
        </w:rPr>
        <w:t xml:space="preserve">     检查时间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24"/>
        </w:rPr>
        <w:t>年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24"/>
        </w:rPr>
        <w:t>月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 w:val="24"/>
        </w:rPr>
        <w:t>日</w:t>
      </w:r>
    </w:p>
    <w:p w:rsidR="007D0D15" w:rsidRDefault="007D0D15" w:rsidP="007D0D15">
      <w:pPr>
        <w:spacing w:line="200" w:lineRule="exact"/>
        <w:rPr>
          <w:rFonts w:ascii="仿宋_GB2312" w:eastAsia="仿宋_GB2312"/>
          <w:b/>
          <w:bCs/>
          <w:sz w:val="24"/>
          <w:u w:val="single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962"/>
        <w:gridCol w:w="5273"/>
        <w:gridCol w:w="966"/>
        <w:gridCol w:w="897"/>
      </w:tblGrid>
      <w:tr w:rsidR="007D0D15" w:rsidTr="002A3321">
        <w:trPr>
          <w:trHeight w:val="390"/>
          <w:jc w:val="center"/>
        </w:trPr>
        <w:tc>
          <w:tcPr>
            <w:tcW w:w="480" w:type="dxa"/>
            <w:vMerge w:val="restart"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62" w:type="dxa"/>
            <w:vMerge w:val="restart"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5273" w:type="dxa"/>
            <w:vMerge w:val="restart"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  查  内   容（材料）</w:t>
            </w:r>
          </w:p>
        </w:tc>
        <w:tc>
          <w:tcPr>
            <w:tcW w:w="1863" w:type="dxa"/>
            <w:gridSpan w:val="2"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检查结果</w:t>
            </w:r>
          </w:p>
        </w:tc>
      </w:tr>
      <w:tr w:rsidR="007D0D15" w:rsidTr="002A3321">
        <w:trPr>
          <w:trHeight w:val="456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273" w:type="dxa"/>
            <w:vMerge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已执行</w:t>
            </w: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未执行</w:t>
            </w:r>
          </w:p>
        </w:tc>
      </w:tr>
      <w:tr w:rsidR="007D0D15" w:rsidTr="002A3321">
        <w:trPr>
          <w:trHeight w:val="560"/>
          <w:jc w:val="center"/>
        </w:trPr>
        <w:tc>
          <w:tcPr>
            <w:tcW w:w="480" w:type="dxa"/>
            <w:vMerge w:val="restart"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962" w:type="dxa"/>
            <w:vMerge w:val="restart"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论文指导工作</w:t>
            </w: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遴选与安排毕业论文（设计）指导老师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560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组织毕业论文（设计）拟题、审题和选题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560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开展毕业论文（设计）指导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525"/>
          <w:jc w:val="center"/>
        </w:trPr>
        <w:tc>
          <w:tcPr>
            <w:tcW w:w="480" w:type="dxa"/>
            <w:vMerge w:val="restart"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答辩准备工作</w:t>
            </w: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按要求设立了答辩小组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525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通知到了全体本科学生参加答辩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912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站点审核了毕业论文（设计）格式规范、审查了学术规范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607"/>
          <w:jc w:val="center"/>
        </w:trPr>
        <w:tc>
          <w:tcPr>
            <w:tcW w:w="480" w:type="dxa"/>
            <w:vMerge w:val="restart"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962" w:type="dxa"/>
            <w:vMerge w:val="restart"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答辩</w:t>
            </w:r>
          </w:p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答辩场地布置（有含有学校标识的横幅或电子屏）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607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有毕业论文（设计）答辩过程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577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按照要求评定学生论文成绩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841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按照要求填写《湖南农业大学高等教育成人本科毕业论文（设计）情况登记表》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651"/>
          <w:jc w:val="center"/>
        </w:trPr>
        <w:tc>
          <w:tcPr>
            <w:tcW w:w="480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/>
            <w:vAlign w:val="center"/>
          </w:tcPr>
          <w:p w:rsidR="007D0D15" w:rsidRDefault="007D0D15" w:rsidP="002A3321"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按照要求填写《湖南农业大学成人高等教育本科毕业论文（设计）答辩记录表》</w:t>
            </w:r>
          </w:p>
        </w:tc>
        <w:tc>
          <w:tcPr>
            <w:tcW w:w="966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7D0D15" w:rsidRDefault="007D0D15" w:rsidP="002A3321"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 w:rsidR="007D0D15" w:rsidTr="002A3321">
        <w:trPr>
          <w:trHeight w:val="569"/>
          <w:jc w:val="center"/>
        </w:trPr>
        <w:tc>
          <w:tcPr>
            <w:tcW w:w="480" w:type="dxa"/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4</w:t>
            </w:r>
          </w:p>
        </w:tc>
        <w:tc>
          <w:tcPr>
            <w:tcW w:w="962" w:type="dxa"/>
            <w:tcBorders>
              <w:top w:val="nil"/>
            </w:tcBorders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结论</w:t>
            </w:r>
          </w:p>
        </w:tc>
        <w:tc>
          <w:tcPr>
            <w:tcW w:w="71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D0D15" w:rsidRDefault="007D0D15" w:rsidP="002A3321"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>综合检查意见（含整改意见）</w:t>
            </w: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sz w:val="24"/>
              </w:rPr>
            </w:pPr>
          </w:p>
          <w:p w:rsidR="007D0D15" w:rsidRDefault="007D0D15" w:rsidP="002A3321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合格□  予以关注□  不合格□</w:t>
            </w:r>
          </w:p>
        </w:tc>
      </w:tr>
    </w:tbl>
    <w:p w:rsidR="007D0D15" w:rsidRDefault="007D0D15" w:rsidP="007D0D15">
      <w:pPr>
        <w:spacing w:line="360" w:lineRule="exact"/>
        <w:ind w:left="843" w:hangingChars="350" w:hanging="843"/>
        <w:rPr>
          <w:rFonts w:ascii="仿宋_GB2312" w:eastAsia="仿宋_GB2312"/>
          <w:b/>
          <w:sz w:val="24"/>
          <w:szCs w:val="28"/>
        </w:rPr>
      </w:pPr>
    </w:p>
    <w:p w:rsidR="00685634" w:rsidRDefault="007D0D15">
      <w:pPr>
        <w:spacing w:line="360" w:lineRule="exact"/>
        <w:ind w:left="843" w:hangingChars="350" w:hanging="843"/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 xml:space="preserve">检查人签名：  </w:t>
      </w:r>
    </w:p>
    <w:sectPr w:rsidR="00685634" w:rsidSect="00685634">
      <w:pgSz w:w="11906" w:h="16838"/>
      <w:pgMar w:top="1588" w:right="1701" w:bottom="1758" w:left="187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84" w:rsidRDefault="00682A84" w:rsidP="007D0D15">
      <w:r>
        <w:separator/>
      </w:r>
    </w:p>
  </w:endnote>
  <w:endnote w:type="continuationSeparator" w:id="1">
    <w:p w:rsidR="00682A84" w:rsidRDefault="00682A84" w:rsidP="007D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84" w:rsidRDefault="00682A84" w:rsidP="007D0D15">
      <w:r>
        <w:separator/>
      </w:r>
    </w:p>
  </w:footnote>
  <w:footnote w:type="continuationSeparator" w:id="1">
    <w:p w:rsidR="00682A84" w:rsidRDefault="00682A84" w:rsidP="007D0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2449"/>
    <w:rsid w:val="001264B0"/>
    <w:rsid w:val="001539CE"/>
    <w:rsid w:val="00183A19"/>
    <w:rsid w:val="001C4E77"/>
    <w:rsid w:val="00346995"/>
    <w:rsid w:val="00381822"/>
    <w:rsid w:val="003E4EA0"/>
    <w:rsid w:val="00442434"/>
    <w:rsid w:val="00523F2B"/>
    <w:rsid w:val="005378FB"/>
    <w:rsid w:val="00595849"/>
    <w:rsid w:val="006015FC"/>
    <w:rsid w:val="006125A7"/>
    <w:rsid w:val="006579EE"/>
    <w:rsid w:val="00672449"/>
    <w:rsid w:val="00682A84"/>
    <w:rsid w:val="00685634"/>
    <w:rsid w:val="00690900"/>
    <w:rsid w:val="006C5525"/>
    <w:rsid w:val="006F3321"/>
    <w:rsid w:val="00731BE5"/>
    <w:rsid w:val="00786039"/>
    <w:rsid w:val="007B3728"/>
    <w:rsid w:val="007D0D15"/>
    <w:rsid w:val="007D7213"/>
    <w:rsid w:val="00860F2E"/>
    <w:rsid w:val="008E35F3"/>
    <w:rsid w:val="00927DCC"/>
    <w:rsid w:val="00981960"/>
    <w:rsid w:val="00A26F33"/>
    <w:rsid w:val="00A33999"/>
    <w:rsid w:val="00AA1220"/>
    <w:rsid w:val="00AB697C"/>
    <w:rsid w:val="00AC7E4F"/>
    <w:rsid w:val="00AD0620"/>
    <w:rsid w:val="00B84947"/>
    <w:rsid w:val="00BA272C"/>
    <w:rsid w:val="00BD0B82"/>
    <w:rsid w:val="00CD5021"/>
    <w:rsid w:val="00CE3828"/>
    <w:rsid w:val="00CF6808"/>
    <w:rsid w:val="00D0097A"/>
    <w:rsid w:val="00DA0501"/>
    <w:rsid w:val="00DB1546"/>
    <w:rsid w:val="00E366F9"/>
    <w:rsid w:val="00E97ACB"/>
    <w:rsid w:val="00ED04C4"/>
    <w:rsid w:val="00F04F6F"/>
    <w:rsid w:val="00FC3FAD"/>
    <w:rsid w:val="00FF4BA3"/>
    <w:rsid w:val="043B30A1"/>
    <w:rsid w:val="07755822"/>
    <w:rsid w:val="106C635E"/>
    <w:rsid w:val="10CE691C"/>
    <w:rsid w:val="121C0298"/>
    <w:rsid w:val="2E417ED8"/>
    <w:rsid w:val="37493957"/>
    <w:rsid w:val="3E846079"/>
    <w:rsid w:val="4AD54D68"/>
    <w:rsid w:val="54860C11"/>
    <w:rsid w:val="5BC67670"/>
    <w:rsid w:val="5D8A6D34"/>
    <w:rsid w:val="627B1ED1"/>
    <w:rsid w:val="6AA400EB"/>
    <w:rsid w:val="6C7725AB"/>
    <w:rsid w:val="6E74529A"/>
    <w:rsid w:val="6FBE639D"/>
    <w:rsid w:val="77BF39D6"/>
    <w:rsid w:val="781F34E9"/>
    <w:rsid w:val="786A5368"/>
    <w:rsid w:val="7C4F41EB"/>
    <w:rsid w:val="7C9860D0"/>
    <w:rsid w:val="7DFA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856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56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2021-04-22T08:41:00Z</cp:lastPrinted>
  <dcterms:created xsi:type="dcterms:W3CDTF">2022-04-18T09:05:00Z</dcterms:created>
  <dcterms:modified xsi:type="dcterms:W3CDTF">2022-04-18T09:05:00Z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EEBC39ADD0DA4D2F9508034FB3B98847</vt:lpwstr>
  </property>
</Properties>
</file>