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0CB58">
      <w:pPr>
        <w:pStyle w:val="2"/>
        <w:spacing w:before="324" w:line="184" w:lineRule="auto"/>
        <w:ind w:firstLine="1745" w:firstLineChars="400"/>
        <w:outlineLvl w:val="0"/>
        <w:rPr>
          <w:rFonts w:hint="eastAsia" w:eastAsia="微软雅黑"/>
          <w:sz w:val="40"/>
          <w:szCs w:val="40"/>
          <w:lang w:val="en-US" w:eastAsia="zh-CN"/>
        </w:rPr>
      </w:pPr>
      <w:r>
        <w:rPr>
          <w:rFonts w:hint="eastAsia"/>
          <w:b/>
          <w:bCs/>
          <w:color w:val="C55811"/>
          <w:spacing w:val="-2"/>
          <w:sz w:val="44"/>
          <w:szCs w:val="44"/>
          <w:lang w:eastAsia="zh-CN"/>
        </w:rPr>
        <w:t>湖南农业大学</w:t>
      </w:r>
      <w:r>
        <w:rPr>
          <w:b/>
          <w:bCs/>
          <w:color w:val="C55811"/>
          <w:spacing w:val="-2"/>
          <w:sz w:val="44"/>
          <w:szCs w:val="44"/>
        </w:rPr>
        <w:t>学习平台</w:t>
      </w:r>
      <w:r>
        <w:rPr>
          <w:rFonts w:hint="eastAsia"/>
          <w:b/>
          <w:bCs/>
          <w:color w:val="C55811"/>
          <w:spacing w:val="-2"/>
          <w:sz w:val="44"/>
          <w:szCs w:val="44"/>
          <w:lang w:eastAsia="zh-CN"/>
        </w:rPr>
        <w:t>操作手册</w:t>
      </w:r>
    </w:p>
    <w:p w14:paraId="38910C6A">
      <w:pPr>
        <w:spacing w:before="272" w:line="226" w:lineRule="auto"/>
        <w:ind w:left="29"/>
        <w:outlineLvl w:val="1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pacing w:val="7"/>
          <w:sz w:val="32"/>
          <w:szCs w:val="32"/>
        </w:rPr>
        <w:t>一、</w:t>
      </w:r>
      <w:r>
        <w:rPr>
          <w:rFonts w:hint="eastAsia" w:ascii="微软雅黑" w:hAnsi="微软雅黑" w:eastAsia="微软雅黑" w:cs="微软雅黑"/>
          <w:spacing w:val="-84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7"/>
          <w:sz w:val="32"/>
          <w:szCs w:val="32"/>
        </w:rPr>
        <w:t>电脑端</w:t>
      </w:r>
      <w:r>
        <w:rPr>
          <w:rFonts w:hint="eastAsia" w:ascii="微软雅黑" w:hAnsi="微软雅黑" w:eastAsia="微软雅黑" w:cs="微软雅黑"/>
          <w:b/>
          <w:bCs/>
          <w:spacing w:val="7"/>
          <w:sz w:val="32"/>
          <w:szCs w:val="32"/>
          <w:lang w:val="en-US" w:eastAsia="zh-CN"/>
        </w:rPr>
        <w:t>学习及线上考试</w:t>
      </w:r>
      <w:r>
        <w:rPr>
          <w:rFonts w:hint="eastAsia" w:ascii="微软雅黑" w:hAnsi="微软雅黑" w:eastAsia="微软雅黑" w:cs="微软雅黑"/>
          <w:b/>
          <w:bCs/>
          <w:spacing w:val="7"/>
          <w:sz w:val="32"/>
          <w:szCs w:val="32"/>
        </w:rPr>
        <w:t>操作流程</w:t>
      </w:r>
    </w:p>
    <w:p w14:paraId="6DB0C427">
      <w:pPr>
        <w:pStyle w:val="2"/>
        <w:spacing w:before="125" w:line="209" w:lineRule="auto"/>
        <w:ind w:left="38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  <w:szCs w:val="28"/>
        </w:rPr>
        <w:t>1.访问学校学习平台，网址：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/>
          <w:b/>
          <w:bCs/>
          <w:sz w:val="28"/>
          <w:szCs w:val="28"/>
          <w:lang w:val="en-US" w:eastAsia="zh-CN"/>
        </w:rPr>
        <w:instrText xml:space="preserve"> HYPERLINK "http://site.wencaischool.net/hunannydx/console/" </w:instrTex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7"/>
          <w:rFonts w:hint="eastAsia"/>
          <w:b/>
          <w:bCs/>
          <w:sz w:val="28"/>
          <w:szCs w:val="28"/>
          <w:lang w:val="en-US" w:eastAsia="zh-CN"/>
        </w:rPr>
        <w:t>http://site.wencaischool.net/hunannydx/console/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end"/>
      </w:r>
    </w:p>
    <w:p w14:paraId="6D9FF39B">
      <w:pPr>
        <w:spacing w:line="317" w:lineRule="auto"/>
        <w:rPr>
          <w:rFonts w:ascii="Arial"/>
          <w:sz w:val="28"/>
          <w:szCs w:val="28"/>
        </w:rPr>
      </w:pPr>
    </w:p>
    <w:p w14:paraId="5D6C33A5">
      <w:pPr>
        <w:pStyle w:val="2"/>
        <w:spacing w:before="104" w:line="298" w:lineRule="auto"/>
        <w:ind w:right="14" w:firstLine="19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"http://site.wencaischool.net/hngxy/console2." </w:instrText>
      </w:r>
      <w:r>
        <w:rPr>
          <w:sz w:val="28"/>
          <w:szCs w:val="28"/>
        </w:rPr>
        <w:fldChar w:fldCharType="separate"/>
      </w:r>
      <w:r>
        <w:rPr>
          <w:spacing w:val="-2"/>
          <w:sz w:val="28"/>
          <w:szCs w:val="28"/>
        </w:rPr>
        <w:t>2.</w:t>
      </w:r>
      <w:r>
        <w:rPr>
          <w:spacing w:val="-2"/>
          <w:sz w:val="28"/>
          <w:szCs w:val="28"/>
        </w:rPr>
        <w:fldChar w:fldCharType="end"/>
      </w:r>
      <w:r>
        <w:rPr>
          <w:spacing w:val="-2"/>
          <w:sz w:val="28"/>
          <w:szCs w:val="28"/>
        </w:rPr>
        <w:t xml:space="preserve">点击右上角登录按钮（ 见下图 </w:t>
      </w:r>
      <w:r>
        <w:rPr>
          <w:spacing w:val="-34"/>
          <w:sz w:val="28"/>
          <w:szCs w:val="28"/>
        </w:rPr>
        <w:t>），</w:t>
      </w:r>
      <w:r>
        <w:rPr>
          <w:spacing w:val="-2"/>
          <w:sz w:val="28"/>
          <w:szCs w:val="28"/>
        </w:rPr>
        <w:t>输入账户 ：</w:t>
      </w:r>
      <w:r>
        <w:rPr>
          <w:b/>
          <w:bCs/>
          <w:color w:val="FF0000"/>
          <w:spacing w:val="-2"/>
          <w:sz w:val="28"/>
          <w:szCs w:val="28"/>
        </w:rPr>
        <w:t>【身份证号码】</w:t>
      </w:r>
      <w:r>
        <w:rPr>
          <w:spacing w:val="-2"/>
          <w:sz w:val="28"/>
          <w:szCs w:val="28"/>
        </w:rPr>
        <w:t>及初始密码</w:t>
      </w:r>
      <w:r>
        <w:rPr>
          <w:b/>
          <w:bCs/>
          <w:color w:val="FF0000"/>
          <w:spacing w:val="-2"/>
          <w:sz w:val="28"/>
          <w:szCs w:val="28"/>
        </w:rPr>
        <w:t>（</w:t>
      </w:r>
      <w:r>
        <w:rPr>
          <w:color w:val="FF0000"/>
          <w:spacing w:val="-2"/>
          <w:sz w:val="28"/>
          <w:szCs w:val="28"/>
        </w:rPr>
        <w:t xml:space="preserve"> </w:t>
      </w:r>
      <w:r>
        <w:rPr>
          <w:rFonts w:hint="eastAsia"/>
          <w:b/>
          <w:bCs/>
          <w:color w:val="FF0000"/>
          <w:spacing w:val="-2"/>
          <w:sz w:val="28"/>
          <w:szCs w:val="28"/>
          <w:lang w:val="en-US" w:eastAsia="zh-CN"/>
        </w:rPr>
        <w:t>Hunau</w:t>
      </w:r>
      <w:r>
        <w:rPr>
          <w:rFonts w:ascii="Arial" w:hAnsi="Arial" w:eastAsia="Arial" w:cs="Arial"/>
          <w:b/>
          <w:bCs/>
          <w:color w:val="FF0000"/>
          <w:sz w:val="28"/>
          <w:szCs w:val="28"/>
        </w:rPr>
        <w:t xml:space="preserve"> </w:t>
      </w:r>
      <w:r>
        <w:rPr>
          <w:rFonts w:hint="eastAsia"/>
          <w:b/>
          <w:bCs/>
          <w:color w:val="FF0000"/>
          <w:spacing w:val="-2"/>
          <w:sz w:val="28"/>
          <w:szCs w:val="28"/>
          <w:lang w:val="en-US" w:eastAsia="zh-CN"/>
        </w:rPr>
        <w:t>@身份证后六位</w:t>
      </w:r>
      <w:r>
        <w:rPr>
          <w:b w:val="0"/>
          <w:bCs w:val="0"/>
          <w:color w:val="FF0000"/>
          <w:spacing w:val="-2"/>
          <w:sz w:val="28"/>
          <w:szCs w:val="28"/>
        </w:rPr>
        <w:t xml:space="preserve"> </w:t>
      </w:r>
      <w:r>
        <w:rPr>
          <w:b/>
          <w:bCs/>
          <w:color w:val="FF0000"/>
          <w:spacing w:val="-29"/>
          <w:w w:val="68"/>
          <w:sz w:val="28"/>
          <w:szCs w:val="28"/>
        </w:rPr>
        <w:t>）</w:t>
      </w:r>
      <w:r>
        <w:rPr>
          <w:color w:val="C00000"/>
          <w:spacing w:val="-29"/>
          <w:w w:val="68"/>
          <w:sz w:val="28"/>
          <w:szCs w:val="28"/>
        </w:rPr>
        <w:t>（</w:t>
      </w:r>
      <w:r>
        <w:rPr>
          <w:color w:val="C00000"/>
          <w:spacing w:val="-4"/>
          <w:sz w:val="28"/>
          <w:szCs w:val="28"/>
        </w:rPr>
        <w:t>提示 ：推荐谷歌浏览器 ；360</w:t>
      </w:r>
      <w:r>
        <w:rPr>
          <w:color w:val="C00000"/>
          <w:spacing w:val="61"/>
          <w:w w:val="101"/>
          <w:sz w:val="28"/>
          <w:szCs w:val="28"/>
        </w:rPr>
        <w:t xml:space="preserve"> </w:t>
      </w:r>
      <w:r>
        <w:rPr>
          <w:color w:val="C00000"/>
          <w:spacing w:val="-4"/>
          <w:sz w:val="28"/>
          <w:szCs w:val="28"/>
        </w:rPr>
        <w:t xml:space="preserve">安全浏览器 </w:t>
      </w:r>
      <w:r>
        <w:rPr>
          <w:rFonts w:hint="eastAsia"/>
          <w:color w:val="C00000"/>
          <w:spacing w:val="-4"/>
          <w:sz w:val="28"/>
          <w:szCs w:val="28"/>
          <w:lang w:eastAsia="zh-CN"/>
        </w:rPr>
        <w:t>；</w:t>
      </w:r>
      <w:r>
        <w:rPr>
          <w:color w:val="C00000"/>
          <w:spacing w:val="-4"/>
          <w:sz w:val="28"/>
          <w:szCs w:val="28"/>
        </w:rPr>
        <w:t>使用极速模式 ，标记符号为极速模式。平台提供线上客服 ，随时沟通。 ）</w:t>
      </w:r>
    </w:p>
    <w:p w14:paraId="0F138582">
      <w:pPr>
        <w:spacing w:line="248" w:lineRule="auto"/>
        <w:rPr>
          <w:rFonts w:ascii="Arial"/>
          <w:sz w:val="21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93345</wp:posOffset>
            </wp:positionV>
            <wp:extent cx="6637020" cy="2828290"/>
            <wp:effectExtent l="9525" t="9525" r="13335" b="12065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828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6C54190">
      <w:pPr>
        <w:spacing w:line="5016" w:lineRule="exact"/>
        <w:ind w:firstLine="12"/>
      </w:pPr>
    </w:p>
    <w:p w14:paraId="421D006C">
      <w:pPr>
        <w:pStyle w:val="2"/>
        <w:spacing w:before="104" w:line="355" w:lineRule="auto"/>
        <w:ind w:right="33"/>
        <w:rPr>
          <w:rFonts w:hint="default" w:eastAsia="微软雅黑"/>
          <w:spacing w:val="-8"/>
          <w:sz w:val="28"/>
          <w:szCs w:val="28"/>
          <w:lang w:val="en-US" w:eastAsia="zh-CN"/>
        </w:rPr>
      </w:pPr>
      <w:r>
        <w:rPr>
          <w:spacing w:val="-8"/>
          <w:sz w:val="28"/>
          <w:szCs w:val="28"/>
        </w:rPr>
        <w:t>3.</w:t>
      </w:r>
      <w:r>
        <w:rPr>
          <w:rFonts w:hint="eastAsia"/>
          <w:spacing w:val="-8"/>
          <w:sz w:val="28"/>
          <w:szCs w:val="28"/>
          <w:lang w:val="en-US" w:eastAsia="zh-CN"/>
        </w:rPr>
        <w:t>登录进入可以我的桌面查看通知与公告，点击上传新华社照片。</w:t>
      </w:r>
    </w:p>
    <w:p w14:paraId="0D4A347C">
      <w:pPr>
        <w:pStyle w:val="2"/>
        <w:spacing w:before="104" w:line="355" w:lineRule="auto"/>
        <w:ind w:right="33" w:firstLine="29"/>
      </w:pPr>
      <w:r>
        <w:drawing>
          <wp:inline distT="0" distB="0" distL="114300" distR="114300">
            <wp:extent cx="6194425" cy="2567305"/>
            <wp:effectExtent l="9525" t="9525" r="13970" b="1397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2567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462B65">
      <w:pPr>
        <w:pStyle w:val="2"/>
        <w:spacing w:before="104" w:line="355" w:lineRule="auto"/>
        <w:ind w:right="33" w:firstLine="29"/>
      </w:pPr>
      <w:r>
        <w:rPr>
          <w:rFonts w:hint="eastAsia"/>
          <w:sz w:val="28"/>
          <w:szCs w:val="28"/>
          <w:lang w:val="en-US" w:eastAsia="zh-CN"/>
        </w:rPr>
        <w:t>按格式要求选择照片文件点击上传即可。</w:t>
      </w:r>
      <w:r>
        <w:drawing>
          <wp:inline distT="0" distB="0" distL="114300" distR="114300">
            <wp:extent cx="6191885" cy="2882265"/>
            <wp:effectExtent l="9525" t="9525" r="16510" b="1905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2882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BF267">
      <w:pPr>
        <w:pStyle w:val="2"/>
        <w:spacing w:before="104" w:line="355" w:lineRule="auto"/>
        <w:ind w:right="33" w:firstLine="29"/>
        <w:rPr>
          <w:sz w:val="28"/>
          <w:szCs w:val="28"/>
        </w:rPr>
      </w:pPr>
      <w:r>
        <w:rPr>
          <w:rFonts w:hint="eastAsia"/>
          <w:spacing w:val="-8"/>
          <w:sz w:val="28"/>
          <w:szCs w:val="28"/>
          <w:lang w:val="en-US" w:eastAsia="zh-CN"/>
        </w:rPr>
        <w:t>4.</w:t>
      </w:r>
      <w:r>
        <w:rPr>
          <w:spacing w:val="-8"/>
          <w:sz w:val="28"/>
          <w:szCs w:val="28"/>
        </w:rPr>
        <w:t>个人信息 ：在个人信息中 ，可以查看学生个人信息</w:t>
      </w:r>
      <w:r>
        <w:rPr>
          <w:spacing w:val="-9"/>
          <w:sz w:val="28"/>
          <w:szCs w:val="28"/>
        </w:rPr>
        <w:t xml:space="preserve"> ，核对本人基本信息 ，如有问题可申请信</w:t>
      </w:r>
      <w:r>
        <w:rPr>
          <w:spacing w:val="-1"/>
          <w:sz w:val="28"/>
          <w:szCs w:val="28"/>
        </w:rPr>
        <w:t>息更正、学籍异动。（见下图 ）</w:t>
      </w:r>
    </w:p>
    <w:p w14:paraId="7474080E">
      <w:pPr>
        <w:spacing w:line="355" w:lineRule="auto"/>
        <w:rPr>
          <w:sz w:val="28"/>
          <w:szCs w:val="28"/>
        </w:rPr>
        <w:sectPr>
          <w:footerReference r:id="rId5" w:type="default"/>
          <w:pgSz w:w="11906" w:h="16840"/>
          <w:pgMar w:top="1431" w:right="1062" w:bottom="1183" w:left="1084" w:header="0" w:footer="920" w:gutter="0"/>
          <w:cols w:space="720" w:num="1"/>
        </w:sectPr>
      </w:pPr>
    </w:p>
    <w:p w14:paraId="2A751AAD">
      <w:pPr>
        <w:spacing w:before="140" w:line="5811" w:lineRule="exact"/>
        <w:ind w:firstLine="2"/>
      </w:pPr>
      <w:r>
        <w:drawing>
          <wp:inline distT="0" distB="0" distL="114300" distR="114300">
            <wp:extent cx="6184265" cy="2478405"/>
            <wp:effectExtent l="9525" t="9525" r="24130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47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D23C8">
      <w:pPr>
        <w:pStyle w:val="2"/>
        <w:spacing w:before="193" w:line="221" w:lineRule="auto"/>
        <w:rPr>
          <w:sz w:val="28"/>
          <w:szCs w:val="28"/>
        </w:rPr>
      </w:pPr>
      <w:r>
        <w:rPr>
          <w:rFonts w:hint="eastAsia"/>
          <w:spacing w:val="-5"/>
          <w:sz w:val="28"/>
          <w:szCs w:val="28"/>
          <w:lang w:val="en-US" w:eastAsia="zh-CN"/>
        </w:rPr>
        <w:t>5</w:t>
      </w:r>
      <w:r>
        <w:rPr>
          <w:spacing w:val="-5"/>
          <w:sz w:val="28"/>
          <w:szCs w:val="28"/>
        </w:rPr>
        <w:t>.</w:t>
      </w:r>
      <w:r>
        <w:rPr>
          <w:spacing w:val="57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登录后 ，点击左侧菜单的“在线课程学习” ，选择</w:t>
      </w:r>
      <w:r>
        <w:rPr>
          <w:rFonts w:hint="eastAsia"/>
          <w:b/>
          <w:bCs/>
          <w:color w:val="FF0000"/>
          <w:spacing w:val="-5"/>
          <w:sz w:val="28"/>
          <w:szCs w:val="28"/>
          <w:lang w:eastAsia="zh-CN"/>
        </w:rPr>
        <w:t>对应的学期及</w:t>
      </w:r>
      <w:r>
        <w:rPr>
          <w:b/>
          <w:bCs/>
          <w:color w:val="FF0000"/>
          <w:spacing w:val="-5"/>
          <w:sz w:val="28"/>
          <w:szCs w:val="28"/>
        </w:rPr>
        <w:t>课程</w:t>
      </w:r>
      <w:r>
        <w:rPr>
          <w:spacing w:val="-5"/>
          <w:sz w:val="28"/>
          <w:szCs w:val="28"/>
        </w:rPr>
        <w:t xml:space="preserve"> ，点击“开始学</w:t>
      </w:r>
      <w:r>
        <w:rPr>
          <w:spacing w:val="-6"/>
          <w:sz w:val="28"/>
          <w:szCs w:val="28"/>
        </w:rPr>
        <w:t>习”（见下图 ）</w:t>
      </w:r>
      <w:r>
        <w:rPr>
          <w:rFonts w:hint="eastAsia"/>
          <w:spacing w:val="-5"/>
          <w:sz w:val="28"/>
          <w:szCs w:val="28"/>
          <w:lang w:eastAsia="zh-CN"/>
        </w:rPr>
        <w:t>，选择课件后开始学习，</w:t>
      </w:r>
      <w:r>
        <w:rPr>
          <w:rFonts w:hint="eastAsia"/>
          <w:b/>
          <w:bCs/>
          <w:color w:val="FF0000"/>
          <w:spacing w:val="-6"/>
          <w:sz w:val="28"/>
          <w:szCs w:val="28"/>
          <w:lang w:eastAsia="zh-CN"/>
        </w:rPr>
        <w:t>结束学习前请点击左侧“保存学习进度”，不要直接关闭浏览器。</w:t>
      </w:r>
    </w:p>
    <w:p w14:paraId="346D9BED">
      <w:pPr>
        <w:spacing w:line="240" w:lineRule="auto"/>
      </w:pPr>
    </w:p>
    <w:p w14:paraId="32F92529">
      <w:pPr>
        <w:spacing w:line="240" w:lineRule="auto"/>
        <w:sectPr>
          <w:footerReference r:id="rId6" w:type="default"/>
          <w:pgSz w:w="11906" w:h="16840"/>
          <w:pgMar w:top="1431" w:right="1084" w:bottom="1183" w:left="1080" w:header="0" w:footer="920" w:gutter="0"/>
          <w:cols w:space="720" w:num="1"/>
        </w:sectPr>
      </w:pPr>
      <w:r>
        <w:drawing>
          <wp:inline distT="0" distB="0" distL="114300" distR="114300">
            <wp:extent cx="6181725" cy="2618740"/>
            <wp:effectExtent l="9525" t="9525" r="11430" b="2349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618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A3287">
      <w:pPr>
        <w:spacing w:line="240" w:lineRule="auto"/>
      </w:pPr>
      <w:r>
        <w:drawing>
          <wp:inline distT="0" distB="0" distL="114300" distR="114300">
            <wp:extent cx="6225540" cy="5219065"/>
            <wp:effectExtent l="9525" t="9525" r="1333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5219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8CC2BA">
      <w:pPr>
        <w:spacing w:line="240" w:lineRule="auto"/>
      </w:pPr>
      <w:r>
        <w:drawing>
          <wp:inline distT="0" distB="0" distL="114300" distR="114300">
            <wp:extent cx="6225540" cy="3075940"/>
            <wp:effectExtent l="9525" t="9525" r="13335" b="2349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07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610347">
      <w:pPr>
        <w:pStyle w:val="2"/>
        <w:spacing w:before="227" w:line="184" w:lineRule="auto"/>
        <w:rPr>
          <w:b/>
          <w:bCs/>
          <w:spacing w:val="-3"/>
        </w:rPr>
      </w:pPr>
    </w:p>
    <w:p w14:paraId="61A2915E">
      <w:pPr>
        <w:spacing w:line="221" w:lineRule="auto"/>
        <w:sectPr>
          <w:footerReference r:id="rId7" w:type="default"/>
          <w:pgSz w:w="11906" w:h="16840"/>
          <w:pgMar w:top="1431" w:right="1010" w:bottom="1183" w:left="1084" w:header="0" w:footer="920" w:gutter="0"/>
          <w:cols w:space="720" w:num="1"/>
        </w:sectPr>
      </w:pPr>
    </w:p>
    <w:p w14:paraId="67AF4FD5">
      <w:pPr>
        <w:pStyle w:val="2"/>
        <w:spacing w:before="103" w:line="221" w:lineRule="auto"/>
        <w:rPr>
          <w:sz w:val="28"/>
          <w:szCs w:val="28"/>
        </w:rPr>
      </w:pPr>
      <w:r>
        <w:rPr>
          <w:rFonts w:hint="eastAsia"/>
          <w:spacing w:val="-5"/>
          <w:sz w:val="28"/>
          <w:szCs w:val="28"/>
          <w:lang w:val="en-US" w:eastAsia="zh-CN"/>
        </w:rPr>
        <w:t>6</w:t>
      </w:r>
      <w:r>
        <w:rPr>
          <w:spacing w:val="-5"/>
          <w:sz w:val="28"/>
          <w:szCs w:val="28"/>
        </w:rPr>
        <w:t>.</w:t>
      </w:r>
      <w:r>
        <w:rPr>
          <w:spacing w:val="6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点击实时计算按钮 ，即可刷新成绩。（见下图</w:t>
      </w:r>
      <w:r>
        <w:rPr>
          <w:spacing w:val="-6"/>
          <w:sz w:val="28"/>
          <w:szCs w:val="28"/>
        </w:rPr>
        <w:t xml:space="preserve"> ）</w:t>
      </w:r>
    </w:p>
    <w:p w14:paraId="53406C60">
      <w:pPr>
        <w:spacing w:line="257" w:lineRule="auto"/>
        <w:rPr>
          <w:rFonts w:ascii="Arial"/>
          <w:sz w:val="21"/>
        </w:rPr>
      </w:pPr>
    </w:p>
    <w:p w14:paraId="6D258537">
      <w:pPr>
        <w:spacing w:line="257" w:lineRule="auto"/>
        <w:rPr>
          <w:rFonts w:ascii="Arial"/>
          <w:sz w:val="21"/>
        </w:rPr>
      </w:pPr>
    </w:p>
    <w:p w14:paraId="57ADDD93">
      <w:pPr>
        <w:spacing w:line="240" w:lineRule="auto"/>
      </w:pPr>
      <w:r>
        <w:drawing>
          <wp:inline distT="0" distB="0" distL="114300" distR="114300">
            <wp:extent cx="6177915" cy="5106670"/>
            <wp:effectExtent l="9525" t="9525" r="15240" b="196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5106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A5AB7E">
      <w:pPr>
        <w:spacing w:line="3685" w:lineRule="exact"/>
        <w:sectPr>
          <w:footerReference r:id="rId8" w:type="default"/>
          <w:pgSz w:w="11906" w:h="16840"/>
          <w:pgMar w:top="1430" w:right="1094" w:bottom="1183" w:left="1080" w:header="0" w:footer="920" w:gutter="0"/>
          <w:cols w:space="720" w:num="1"/>
        </w:sectPr>
      </w:pPr>
    </w:p>
    <w:p w14:paraId="54FA2F72">
      <w:pPr>
        <w:spacing w:line="441" w:lineRule="auto"/>
        <w:rPr>
          <w:rFonts w:ascii="Arial"/>
          <w:sz w:val="21"/>
        </w:rPr>
      </w:pPr>
    </w:p>
    <w:p w14:paraId="4F5A65E9">
      <w:pPr>
        <w:pStyle w:val="2"/>
        <w:spacing w:before="103" w:line="339" w:lineRule="auto"/>
        <w:ind w:left="67" w:right="36" w:hanging="4"/>
        <w:rPr>
          <w:sz w:val="28"/>
          <w:szCs w:val="28"/>
        </w:rPr>
      </w:pPr>
      <w:r>
        <w:rPr>
          <w:rFonts w:hint="eastAsia"/>
          <w:spacing w:val="-1"/>
          <w:sz w:val="28"/>
          <w:szCs w:val="28"/>
          <w:lang w:val="en-US" w:eastAsia="zh-CN"/>
        </w:rPr>
        <w:t>7</w:t>
      </w:r>
      <w:r>
        <w:rPr>
          <w:spacing w:val="-1"/>
          <w:sz w:val="28"/>
          <w:szCs w:val="28"/>
        </w:rPr>
        <w:t>.</w:t>
      </w:r>
      <w:r>
        <w:rPr>
          <w:spacing w:val="65"/>
          <w:w w:val="10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课件学习完成后需要点击学期旁的</w:t>
      </w:r>
      <w:r>
        <w:rPr>
          <w:rFonts w:hint="eastAsia"/>
          <w:color w:val="FF0000"/>
          <w:spacing w:val="-1"/>
          <w:sz w:val="28"/>
          <w:szCs w:val="28"/>
          <w:lang w:eastAsia="zh-CN"/>
        </w:rPr>
        <w:t>“</w:t>
      </w:r>
      <w:r>
        <w:rPr>
          <w:b/>
          <w:bCs/>
          <w:color w:val="FF0000"/>
          <w:spacing w:val="-1"/>
          <w:sz w:val="28"/>
          <w:szCs w:val="28"/>
        </w:rPr>
        <w:t>刷新</w:t>
      </w:r>
      <w:r>
        <w:rPr>
          <w:rFonts w:hint="eastAsia"/>
          <w:b/>
          <w:bCs/>
          <w:color w:val="FF0000"/>
          <w:spacing w:val="-1"/>
          <w:sz w:val="28"/>
          <w:szCs w:val="28"/>
          <w:lang w:eastAsia="zh-CN"/>
        </w:rPr>
        <w:t>”</w:t>
      </w:r>
      <w:r>
        <w:rPr>
          <w:spacing w:val="-1"/>
          <w:sz w:val="28"/>
          <w:szCs w:val="28"/>
        </w:rPr>
        <w:t>按钮 ，否则可能会出现</w:t>
      </w:r>
      <w:r>
        <w:rPr>
          <w:rFonts w:hint="eastAsia"/>
          <w:spacing w:val="-1"/>
          <w:sz w:val="28"/>
          <w:szCs w:val="28"/>
          <w:lang w:eastAsia="zh-CN"/>
        </w:rPr>
        <w:t>学习</w:t>
      </w:r>
      <w:r>
        <w:rPr>
          <w:spacing w:val="-1"/>
          <w:sz w:val="28"/>
          <w:szCs w:val="28"/>
        </w:rPr>
        <w:t>进度</w:t>
      </w:r>
      <w:r>
        <w:rPr>
          <w:spacing w:val="-2"/>
          <w:sz w:val="28"/>
          <w:szCs w:val="28"/>
        </w:rPr>
        <w:t>不同步的现象。（见下</w:t>
      </w:r>
      <w:r>
        <w:rPr>
          <w:spacing w:val="-9"/>
          <w:sz w:val="28"/>
          <w:szCs w:val="28"/>
        </w:rPr>
        <w:t>图</w:t>
      </w:r>
      <w:r>
        <w:rPr>
          <w:spacing w:val="-8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）</w:t>
      </w:r>
    </w:p>
    <w:p w14:paraId="6C98555F">
      <w:pPr>
        <w:spacing w:line="240" w:lineRule="auto"/>
        <w:ind w:firstLine="0"/>
      </w:pPr>
      <w:r>
        <w:drawing>
          <wp:inline distT="0" distB="0" distL="114300" distR="114300">
            <wp:extent cx="6223635" cy="3112135"/>
            <wp:effectExtent l="9525" t="9525" r="15240" b="1778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3112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B9995">
      <w:pPr>
        <w:spacing w:line="247" w:lineRule="auto"/>
        <w:rPr>
          <w:rFonts w:ascii="Arial"/>
          <w:sz w:val="21"/>
        </w:rPr>
      </w:pPr>
    </w:p>
    <w:p w14:paraId="1BE0482E">
      <w:pPr>
        <w:spacing w:line="248" w:lineRule="auto"/>
        <w:rPr>
          <w:rFonts w:ascii="Arial"/>
          <w:sz w:val="21"/>
        </w:rPr>
      </w:pPr>
    </w:p>
    <w:p w14:paraId="61D5C10C">
      <w:pPr>
        <w:pStyle w:val="2"/>
        <w:numPr>
          <w:ilvl w:val="0"/>
          <w:numId w:val="1"/>
        </w:numPr>
        <w:spacing w:before="103" w:line="225" w:lineRule="auto"/>
        <w:ind w:left="58"/>
        <w:outlineLvl w:val="2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学习视频、作业等内容</w:t>
      </w:r>
    </w:p>
    <w:p w14:paraId="07B909D3">
      <w:pPr>
        <w:pStyle w:val="2"/>
        <w:spacing w:before="227" w:line="184" w:lineRule="auto"/>
        <w:rPr>
          <w:spacing w:val="-8"/>
          <w:sz w:val="28"/>
          <w:szCs w:val="28"/>
        </w:rPr>
      </w:pPr>
      <w:r>
        <w:rPr>
          <w:rFonts w:hint="eastAsia"/>
          <w:spacing w:val="-7"/>
          <w:sz w:val="28"/>
          <w:szCs w:val="28"/>
          <w:lang w:eastAsia="zh-CN"/>
        </w:rPr>
        <w:t>（</w:t>
      </w:r>
      <w:r>
        <w:rPr>
          <w:rFonts w:hint="eastAsia"/>
          <w:spacing w:val="-7"/>
          <w:sz w:val="28"/>
          <w:szCs w:val="28"/>
          <w:lang w:val="en-US" w:eastAsia="zh-CN"/>
        </w:rPr>
        <w:t>1）</w:t>
      </w:r>
      <w:r>
        <w:rPr>
          <w:spacing w:val="-7"/>
          <w:sz w:val="28"/>
          <w:szCs w:val="28"/>
        </w:rPr>
        <w:t>查看评分标准 ，点击“评分标准” ，可查看各项</w:t>
      </w:r>
      <w:r>
        <w:rPr>
          <w:spacing w:val="-8"/>
          <w:sz w:val="28"/>
          <w:szCs w:val="28"/>
        </w:rPr>
        <w:t>学习内容所在比重及分值。</w:t>
      </w:r>
    </w:p>
    <w:p w14:paraId="7D468FE6">
      <w:pPr>
        <w:pStyle w:val="2"/>
        <w:spacing w:before="227" w:line="184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pacing w:val="-3"/>
          <w:sz w:val="28"/>
          <w:szCs w:val="28"/>
        </w:rPr>
        <w:t>评分标准</w:t>
      </w:r>
    </w:p>
    <w:p w14:paraId="3D6718BC">
      <w:pPr>
        <w:pStyle w:val="2"/>
        <w:spacing w:before="300" w:line="287" w:lineRule="auto"/>
        <w:ind w:right="1095" w:firstLine="264" w:firstLineChars="100"/>
        <w:rPr>
          <w:sz w:val="28"/>
          <w:szCs w:val="28"/>
        </w:rPr>
      </w:pPr>
      <w:r>
        <w:rPr>
          <w:spacing w:val="-8"/>
          <w:sz w:val="28"/>
          <w:szCs w:val="28"/>
        </w:rPr>
        <w:t>课程视频</w:t>
      </w:r>
      <w:r>
        <w:rPr>
          <w:rFonts w:hint="eastAsia"/>
          <w:spacing w:val="-8"/>
          <w:sz w:val="28"/>
          <w:szCs w:val="28"/>
          <w:lang w:eastAsia="zh-CN"/>
        </w:rPr>
        <w:t>学习</w:t>
      </w:r>
      <w:r>
        <w:rPr>
          <w:spacing w:val="-8"/>
          <w:sz w:val="28"/>
          <w:szCs w:val="28"/>
        </w:rPr>
        <w:t xml:space="preserve"> ：计 </w:t>
      </w:r>
      <w:r>
        <w:rPr>
          <w:rFonts w:hint="eastAsia"/>
          <w:spacing w:val="-8"/>
          <w:sz w:val="28"/>
          <w:szCs w:val="28"/>
          <w:lang w:val="en-US" w:eastAsia="zh-CN"/>
        </w:rPr>
        <w:t>40</w:t>
      </w:r>
      <w:r>
        <w:rPr>
          <w:spacing w:val="-8"/>
          <w:sz w:val="28"/>
          <w:szCs w:val="28"/>
        </w:rPr>
        <w:t xml:space="preserve"> 分（例如 ：共</w:t>
      </w:r>
      <w:r>
        <w:rPr>
          <w:spacing w:val="20"/>
          <w:w w:val="101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10 讲学习了</w:t>
      </w:r>
      <w:r>
        <w:rPr>
          <w:spacing w:val="1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1 讲 ，按照比例已经学习了</w:t>
      </w:r>
      <w:r>
        <w:rPr>
          <w:spacing w:val="15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1/10*</w:t>
      </w:r>
      <w:r>
        <w:rPr>
          <w:rFonts w:hint="eastAsia"/>
          <w:spacing w:val="-8"/>
          <w:sz w:val="28"/>
          <w:szCs w:val="28"/>
          <w:lang w:val="en-US" w:eastAsia="zh-CN"/>
        </w:rPr>
        <w:t>4</w:t>
      </w:r>
      <w:r>
        <w:rPr>
          <w:spacing w:val="-8"/>
          <w:sz w:val="28"/>
          <w:szCs w:val="28"/>
        </w:rPr>
        <w:t>0</w:t>
      </w:r>
      <w:r>
        <w:rPr>
          <w:spacing w:val="-3"/>
          <w:sz w:val="28"/>
          <w:szCs w:val="28"/>
        </w:rPr>
        <w:t>得</w:t>
      </w:r>
      <w:r>
        <w:rPr>
          <w:rFonts w:hint="eastAsia"/>
          <w:spacing w:val="15"/>
          <w:sz w:val="28"/>
          <w:szCs w:val="28"/>
          <w:lang w:val="en-US" w:eastAsia="zh-CN"/>
        </w:rPr>
        <w:t>4</w:t>
      </w:r>
      <w:r>
        <w:rPr>
          <w:spacing w:val="-3"/>
          <w:sz w:val="28"/>
          <w:szCs w:val="28"/>
        </w:rPr>
        <w:t>分）。</w:t>
      </w:r>
    </w:p>
    <w:p w14:paraId="51B070FC">
      <w:pPr>
        <w:pStyle w:val="2"/>
        <w:spacing w:before="228" w:line="221" w:lineRule="auto"/>
        <w:ind w:left="29" w:firstLine="270" w:firstLineChars="100"/>
        <w:rPr>
          <w:spacing w:val="-6"/>
          <w:sz w:val="28"/>
          <w:szCs w:val="28"/>
        </w:rPr>
      </w:pPr>
      <w:r>
        <w:rPr>
          <w:spacing w:val="-5"/>
          <w:sz w:val="28"/>
          <w:szCs w:val="28"/>
        </w:rPr>
        <w:t>在线考试 ：计 60 分（考试试卷分值为</w:t>
      </w:r>
      <w:r>
        <w:rPr>
          <w:spacing w:val="17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 xml:space="preserve">100 </w:t>
      </w:r>
      <w:r>
        <w:rPr>
          <w:spacing w:val="-6"/>
          <w:sz w:val="28"/>
          <w:szCs w:val="28"/>
        </w:rPr>
        <w:t>分 ，按照 60%比例得分）。</w:t>
      </w:r>
    </w:p>
    <w:p w14:paraId="409AC2ED">
      <w:pPr>
        <w:pStyle w:val="2"/>
        <w:spacing w:before="228" w:line="221" w:lineRule="auto"/>
        <w:ind w:left="29"/>
        <w:rPr>
          <w:spacing w:val="-6"/>
          <w:sz w:val="28"/>
          <w:szCs w:val="28"/>
        </w:rPr>
      </w:pPr>
      <w:r>
        <w:rPr>
          <w:spacing w:val="65"/>
          <w:sz w:val="28"/>
          <w:szCs w:val="28"/>
        </w:rPr>
        <w:t xml:space="preserve"> </w:t>
      </w:r>
      <w:r>
        <w:rPr>
          <w:rFonts w:hint="eastAsia"/>
          <w:spacing w:val="65"/>
          <w:sz w:val="28"/>
          <w:szCs w:val="28"/>
          <w:lang w:val="en-US" w:eastAsia="zh-CN"/>
        </w:rPr>
        <w:t xml:space="preserve"> </w:t>
      </w:r>
      <w:r>
        <w:rPr>
          <w:spacing w:val="-5"/>
          <w:sz w:val="28"/>
          <w:szCs w:val="28"/>
        </w:rPr>
        <w:t>课件学习播放界面完成后 ，点击返回 ，刷新成绩 ，切记不要直接</w:t>
      </w:r>
      <w:r>
        <w:rPr>
          <w:spacing w:val="-6"/>
          <w:sz w:val="28"/>
          <w:szCs w:val="28"/>
        </w:rPr>
        <w:t>关闭窗口。</w:t>
      </w:r>
    </w:p>
    <w:p w14:paraId="1E9F7E0D">
      <w:pPr>
        <w:pStyle w:val="2"/>
        <w:spacing w:before="232" w:line="221" w:lineRule="auto"/>
        <w:rPr>
          <w:spacing w:val="-6"/>
          <w:sz w:val="28"/>
          <w:szCs w:val="28"/>
        </w:rPr>
      </w:pPr>
    </w:p>
    <w:p w14:paraId="08B84EF5">
      <w:pPr>
        <w:pStyle w:val="2"/>
        <w:spacing w:before="232" w:line="221" w:lineRule="auto"/>
        <w:rPr>
          <w:spacing w:val="-6"/>
          <w:sz w:val="28"/>
          <w:szCs w:val="28"/>
        </w:rPr>
      </w:pPr>
    </w:p>
    <w:p w14:paraId="3F9E7558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491ECA06">
      <w:pPr>
        <w:pStyle w:val="2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spacing w:val="-8"/>
        </w:rPr>
        <w:sectPr>
          <w:footerReference r:id="rId9" w:type="default"/>
          <w:pgSz w:w="11906" w:h="16840"/>
          <w:pgMar w:top="1431" w:right="1048" w:bottom="1183" w:left="1042" w:header="0" w:footer="920" w:gutter="0"/>
          <w:cols w:space="720" w:num="1"/>
        </w:sectPr>
      </w:pPr>
      <w:r>
        <w:drawing>
          <wp:inline distT="0" distB="0" distL="114300" distR="114300">
            <wp:extent cx="6231890" cy="3168015"/>
            <wp:effectExtent l="9525" t="9525" r="22225" b="228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3168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F45C2D">
      <w:pPr>
        <w:pStyle w:val="2"/>
        <w:spacing w:before="102" w:line="221" w:lineRule="auto"/>
        <w:jc w:val="both"/>
        <w:rPr>
          <w:rFonts w:hint="eastAsia" w:eastAsia="微软雅黑"/>
          <w:lang w:eastAsia="zh-CN"/>
        </w:rPr>
      </w:pPr>
      <w:r>
        <w:rPr>
          <w:spacing w:val="-11"/>
          <w:sz w:val="28"/>
          <w:szCs w:val="28"/>
        </w:rPr>
        <w:t>（</w:t>
      </w:r>
      <w:r>
        <w:rPr>
          <w:spacing w:val="39"/>
          <w:sz w:val="28"/>
          <w:szCs w:val="28"/>
        </w:rPr>
        <w:t xml:space="preserve"> </w:t>
      </w:r>
      <w:r>
        <w:rPr>
          <w:rFonts w:hint="eastAsia"/>
          <w:spacing w:val="-11"/>
          <w:sz w:val="28"/>
          <w:szCs w:val="28"/>
          <w:lang w:val="en-US" w:eastAsia="zh-CN"/>
        </w:rPr>
        <w:t>2</w:t>
      </w:r>
      <w:r>
        <w:rPr>
          <w:spacing w:val="-15"/>
          <w:sz w:val="28"/>
          <w:szCs w:val="28"/>
        </w:rPr>
        <w:t xml:space="preserve"> </w:t>
      </w:r>
      <w:r>
        <w:rPr>
          <w:spacing w:val="-11"/>
          <w:sz w:val="28"/>
          <w:szCs w:val="28"/>
        </w:rPr>
        <w:t>）查看课件视频 ，点击“课件” ，学习课程各章节教学视频 ，满足学习要求</w:t>
      </w:r>
      <w:r>
        <w:rPr>
          <w:spacing w:val="-12"/>
          <w:sz w:val="28"/>
          <w:szCs w:val="28"/>
        </w:rPr>
        <w:t xml:space="preserve">时长即可得分 </w:t>
      </w:r>
      <w:r>
        <w:rPr>
          <w:rFonts w:hint="eastAsia"/>
          <w:spacing w:val="-12"/>
          <w:sz w:val="28"/>
          <w:szCs w:val="28"/>
          <w:lang w:eastAsia="zh-CN"/>
        </w:rPr>
        <w:t>。</w:t>
      </w:r>
    </w:p>
    <w:p w14:paraId="74337539">
      <w:pPr>
        <w:spacing w:line="240" w:lineRule="auto"/>
        <w:sectPr>
          <w:footerReference r:id="rId10" w:type="default"/>
          <w:pgSz w:w="11906" w:h="16840"/>
          <w:pgMar w:top="1431" w:right="942" w:bottom="1183" w:left="1042" w:header="0" w:footer="920" w:gutter="0"/>
          <w:cols w:space="720" w:num="1"/>
        </w:sectPr>
      </w:pPr>
      <w:r>
        <w:drawing>
          <wp:inline distT="0" distB="0" distL="114300" distR="114300">
            <wp:extent cx="6289040" cy="4371975"/>
            <wp:effectExtent l="9525" t="9525" r="10795" b="228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4371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C789A0">
      <w:pPr>
        <w:pStyle w:val="2"/>
        <w:spacing w:before="127" w:line="221" w:lineRule="auto"/>
        <w:rPr>
          <w:sz w:val="28"/>
          <w:szCs w:val="28"/>
        </w:rPr>
      </w:pPr>
      <w:r>
        <w:rPr>
          <w:spacing w:val="-8"/>
          <w:sz w:val="28"/>
          <w:szCs w:val="28"/>
        </w:rPr>
        <w:t xml:space="preserve">（ </w:t>
      </w:r>
      <w:r>
        <w:rPr>
          <w:rFonts w:hint="eastAsia"/>
          <w:spacing w:val="-8"/>
          <w:sz w:val="28"/>
          <w:szCs w:val="28"/>
          <w:lang w:val="en-US" w:eastAsia="zh-CN"/>
        </w:rPr>
        <w:t>3</w:t>
      </w:r>
      <w:r>
        <w:rPr>
          <w:spacing w:val="-8"/>
          <w:sz w:val="28"/>
          <w:szCs w:val="28"/>
        </w:rPr>
        <w:t>）做</w:t>
      </w:r>
      <w:r>
        <w:rPr>
          <w:rFonts w:hint="eastAsia"/>
          <w:spacing w:val="-8"/>
          <w:sz w:val="28"/>
          <w:szCs w:val="28"/>
          <w:lang w:val="en-US" w:eastAsia="zh-CN"/>
        </w:rPr>
        <w:t>练习题库</w:t>
      </w:r>
      <w:r>
        <w:rPr>
          <w:spacing w:val="-8"/>
          <w:sz w:val="28"/>
          <w:szCs w:val="28"/>
        </w:rPr>
        <w:t>：点击“</w:t>
      </w:r>
      <w:r>
        <w:rPr>
          <w:rFonts w:hint="eastAsia"/>
          <w:spacing w:val="-8"/>
          <w:sz w:val="28"/>
          <w:szCs w:val="28"/>
          <w:lang w:val="en-US" w:eastAsia="zh-CN"/>
        </w:rPr>
        <w:t>练习题库</w:t>
      </w:r>
      <w:r>
        <w:rPr>
          <w:spacing w:val="-8"/>
          <w:sz w:val="28"/>
          <w:szCs w:val="28"/>
        </w:rPr>
        <w:t>” ，</w:t>
      </w:r>
      <w:r>
        <w:rPr>
          <w:spacing w:val="-41"/>
          <w:sz w:val="28"/>
          <w:szCs w:val="28"/>
        </w:rPr>
        <w:t xml:space="preserve"> </w:t>
      </w:r>
      <w:r>
        <w:rPr>
          <w:rFonts w:hint="eastAsia"/>
          <w:spacing w:val="-41"/>
          <w:sz w:val="28"/>
          <w:szCs w:val="28"/>
          <w:lang w:val="en-US" w:eastAsia="zh-CN"/>
        </w:rPr>
        <w:t>完成作业练习</w:t>
      </w:r>
      <w:r>
        <w:rPr>
          <w:spacing w:val="-9"/>
          <w:sz w:val="28"/>
          <w:szCs w:val="28"/>
        </w:rPr>
        <w:t xml:space="preserve"> ，巩固学习知识。</w:t>
      </w:r>
    </w:p>
    <w:p w14:paraId="56186577">
      <w:pPr>
        <w:spacing w:line="253" w:lineRule="auto"/>
        <w:rPr>
          <w:rFonts w:ascii="Arial"/>
          <w:sz w:val="21"/>
        </w:rPr>
      </w:pPr>
    </w:p>
    <w:p w14:paraId="79A8183B">
      <w:pPr>
        <w:spacing w:line="240" w:lineRule="auto"/>
        <w:ind w:firstLine="0"/>
      </w:pPr>
      <w:r>
        <w:drawing>
          <wp:inline distT="0" distB="0" distL="114300" distR="114300">
            <wp:extent cx="6215380" cy="3573780"/>
            <wp:effectExtent l="9525" t="9525" r="23495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357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A7121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rPr>
          <w:rFonts w:hint="eastAsia"/>
          <w:spacing w:val="-3"/>
          <w:sz w:val="28"/>
          <w:szCs w:val="28"/>
          <w:lang w:eastAsia="zh-CN"/>
        </w:rPr>
      </w:pPr>
      <w:r>
        <w:rPr>
          <w:rFonts w:hint="eastAsia"/>
          <w:spacing w:val="-10"/>
          <w:sz w:val="28"/>
          <w:szCs w:val="28"/>
          <w:lang w:val="en-US" w:eastAsia="zh-CN"/>
        </w:rPr>
        <w:t xml:space="preserve">9.  </w:t>
      </w:r>
      <w:r>
        <w:rPr>
          <w:spacing w:val="-10"/>
          <w:sz w:val="28"/>
          <w:szCs w:val="28"/>
        </w:rPr>
        <w:t>参与在线考试 ：点击“线上考试安排”，查看需要考试科目 ，参与在线考试 ，检测在线</w:t>
      </w:r>
      <w:r>
        <w:rPr>
          <w:spacing w:val="-3"/>
          <w:sz w:val="28"/>
          <w:szCs w:val="28"/>
        </w:rPr>
        <w:t>学习成果。</w:t>
      </w:r>
    </w:p>
    <w:p w14:paraId="24E99205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rPr>
          <w:rFonts w:hint="default"/>
          <w:spacing w:val="-8"/>
          <w:sz w:val="28"/>
          <w:szCs w:val="28"/>
          <w:lang w:val="en-US" w:eastAsia="zh-CN"/>
        </w:rPr>
      </w:pPr>
      <w:r>
        <w:rPr>
          <w:spacing w:val="-8"/>
          <w:sz w:val="28"/>
          <w:szCs w:val="28"/>
        </w:rPr>
        <w:t xml:space="preserve">（ </w:t>
      </w:r>
      <w:r>
        <w:rPr>
          <w:rFonts w:hint="eastAsia"/>
          <w:spacing w:val="-8"/>
          <w:sz w:val="28"/>
          <w:szCs w:val="28"/>
          <w:lang w:val="en-US" w:eastAsia="zh-CN"/>
        </w:rPr>
        <w:t xml:space="preserve">1 </w:t>
      </w:r>
      <w:r>
        <w:rPr>
          <w:spacing w:val="-8"/>
          <w:sz w:val="28"/>
          <w:szCs w:val="28"/>
        </w:rPr>
        <w:t>）</w:t>
      </w:r>
      <w:r>
        <w:rPr>
          <w:rFonts w:hint="eastAsia"/>
          <w:spacing w:val="-8"/>
          <w:sz w:val="28"/>
          <w:szCs w:val="28"/>
          <w:lang w:val="en-US" w:eastAsia="zh-CN"/>
        </w:rPr>
        <w:t>点击“查看</w:t>
      </w:r>
      <w:r>
        <w:rPr>
          <w:rFonts w:hint="default"/>
          <w:spacing w:val="-8"/>
          <w:sz w:val="28"/>
          <w:szCs w:val="28"/>
          <w:lang w:val="en-US" w:eastAsia="zh-CN"/>
        </w:rPr>
        <w:t>”</w:t>
      </w:r>
      <w:r>
        <w:rPr>
          <w:rFonts w:hint="eastAsia"/>
          <w:spacing w:val="-8"/>
          <w:sz w:val="28"/>
          <w:szCs w:val="28"/>
          <w:lang w:val="en-US" w:eastAsia="zh-CN"/>
        </w:rPr>
        <w:t>即可进入考试课程。</w:t>
      </w:r>
      <w:bookmarkStart w:id="0" w:name="_GoBack"/>
      <w:bookmarkEnd w:id="0"/>
    </w:p>
    <w:p w14:paraId="5866E368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</w:pPr>
      <w:r>
        <w:drawing>
          <wp:inline distT="0" distB="0" distL="114300" distR="114300">
            <wp:extent cx="6126480" cy="1078865"/>
            <wp:effectExtent l="0" t="0" r="762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8E7E4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</w:pPr>
    </w:p>
    <w:p w14:paraId="468A32BA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</w:pPr>
    </w:p>
    <w:p w14:paraId="58C72D6B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</w:pPr>
    </w:p>
    <w:p w14:paraId="57F6BD77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</w:pPr>
    </w:p>
    <w:p w14:paraId="441F50D1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rPr>
          <w:rFonts w:hint="default"/>
          <w:sz w:val="28"/>
          <w:szCs w:val="28"/>
          <w:lang w:val="en-US"/>
        </w:rPr>
      </w:pPr>
      <w:r>
        <w:rPr>
          <w:spacing w:val="-8"/>
          <w:sz w:val="28"/>
          <w:szCs w:val="28"/>
        </w:rPr>
        <w:t xml:space="preserve">（ </w:t>
      </w:r>
      <w:r>
        <w:rPr>
          <w:rFonts w:hint="eastAsia"/>
          <w:spacing w:val="-8"/>
          <w:sz w:val="28"/>
          <w:szCs w:val="28"/>
          <w:lang w:val="en-US" w:eastAsia="zh-CN"/>
        </w:rPr>
        <w:t xml:space="preserve">2 </w:t>
      </w:r>
      <w:r>
        <w:rPr>
          <w:spacing w:val="-8"/>
          <w:sz w:val="28"/>
          <w:szCs w:val="28"/>
        </w:rPr>
        <w:t>）</w:t>
      </w:r>
      <w:r>
        <w:rPr>
          <w:rFonts w:hint="eastAsia"/>
          <w:spacing w:val="-8"/>
          <w:sz w:val="28"/>
          <w:szCs w:val="28"/>
          <w:lang w:val="en-US" w:eastAsia="zh-CN"/>
        </w:rPr>
        <w:t>点击“正考</w:t>
      </w:r>
      <w:r>
        <w:rPr>
          <w:rFonts w:hint="default"/>
          <w:spacing w:val="-8"/>
          <w:sz w:val="28"/>
          <w:szCs w:val="28"/>
          <w:lang w:val="en-US" w:eastAsia="zh-CN"/>
        </w:rPr>
        <w:t>”</w:t>
      </w:r>
      <w:r>
        <w:rPr>
          <w:rFonts w:hint="eastAsia"/>
          <w:spacing w:val="-8"/>
          <w:sz w:val="28"/>
          <w:szCs w:val="28"/>
          <w:lang w:val="en-US" w:eastAsia="zh-CN"/>
        </w:rPr>
        <w:t>进入考试，根据提示完成人脸识别，识别成功后即可参与考试</w:t>
      </w:r>
    </w:p>
    <w:p w14:paraId="0920772E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</w:pPr>
      <w:r>
        <w:drawing>
          <wp:inline distT="0" distB="0" distL="114300" distR="114300">
            <wp:extent cx="6216015" cy="3919855"/>
            <wp:effectExtent l="9525" t="9525" r="22860" b="1778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3919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D4AF9A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</w:pPr>
      <w:r>
        <w:drawing>
          <wp:inline distT="0" distB="0" distL="114300" distR="114300">
            <wp:extent cx="4780915" cy="2142490"/>
            <wp:effectExtent l="9525" t="9525" r="10160" b="1206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2142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3345" cy="2715260"/>
            <wp:effectExtent l="9525" t="9525" r="13970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2715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F613C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rPr>
          <w:rFonts w:hint="default" w:eastAsia="微软雅黑"/>
          <w:sz w:val="28"/>
          <w:szCs w:val="28"/>
          <w:lang w:val="en-US" w:eastAsia="zh-CN"/>
        </w:rPr>
      </w:pPr>
      <w:r>
        <w:rPr>
          <w:spacing w:val="-8"/>
          <w:sz w:val="28"/>
          <w:szCs w:val="28"/>
        </w:rPr>
        <w:t xml:space="preserve">（ </w:t>
      </w:r>
      <w:r>
        <w:rPr>
          <w:rFonts w:hint="eastAsia"/>
          <w:spacing w:val="-8"/>
          <w:sz w:val="28"/>
          <w:szCs w:val="28"/>
          <w:lang w:val="en-US" w:eastAsia="zh-CN"/>
        </w:rPr>
        <w:t xml:space="preserve">3 </w:t>
      </w:r>
      <w:r>
        <w:rPr>
          <w:spacing w:val="-8"/>
          <w:sz w:val="28"/>
          <w:szCs w:val="28"/>
        </w:rPr>
        <w:t>）</w:t>
      </w:r>
      <w:r>
        <w:rPr>
          <w:rFonts w:hint="eastAsia"/>
          <w:spacing w:val="-8"/>
          <w:sz w:val="28"/>
          <w:szCs w:val="28"/>
          <w:lang w:val="en-US" w:eastAsia="zh-CN"/>
        </w:rPr>
        <w:t>按序进行答题，全部答完后可点击“答题卡”进行检查，看是否有题目漏答，点击”保存“后点击“交卷</w:t>
      </w:r>
      <w:r>
        <w:rPr>
          <w:rFonts w:hint="default"/>
          <w:spacing w:val="-8"/>
          <w:sz w:val="28"/>
          <w:szCs w:val="28"/>
          <w:lang w:val="en-US" w:eastAsia="zh-CN"/>
        </w:rPr>
        <w:t>”</w:t>
      </w:r>
      <w:r>
        <w:rPr>
          <w:rFonts w:hint="eastAsia"/>
          <w:spacing w:val="-8"/>
          <w:sz w:val="28"/>
          <w:szCs w:val="28"/>
          <w:lang w:val="en-US" w:eastAsia="zh-CN"/>
        </w:rPr>
        <w:t>即可，分数根据院校安排进行发布。</w:t>
      </w:r>
    </w:p>
    <w:p w14:paraId="231FEB42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rPr>
          <w:rFonts w:hint="default"/>
          <w:lang w:val="en-US" w:eastAsia="zh-CN"/>
        </w:rPr>
        <w:sectPr>
          <w:footerReference r:id="rId11" w:type="default"/>
          <w:pgSz w:w="11906" w:h="16840"/>
          <w:pgMar w:top="1431" w:right="1067" w:bottom="1183" w:left="1042" w:header="0" w:footer="920" w:gutter="0"/>
          <w:pgNumType w:fmt="decimal"/>
          <w:cols w:space="720" w:num="1"/>
        </w:sectPr>
      </w:pPr>
      <w:r>
        <w:drawing>
          <wp:inline distT="0" distB="0" distL="114300" distR="114300">
            <wp:extent cx="6162675" cy="2500630"/>
            <wp:effectExtent l="9525" t="9525" r="15240" b="196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500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0D016">
      <w:pPr>
        <w:spacing w:before="186" w:line="226" w:lineRule="auto"/>
        <w:outlineLvl w:val="1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pacing w:val="11"/>
          <w:sz w:val="32"/>
          <w:szCs w:val="32"/>
        </w:rPr>
        <w:t>二、手机</w:t>
      </w:r>
      <w:r>
        <w:rPr>
          <w:rFonts w:hint="eastAsia" w:ascii="微软雅黑" w:hAnsi="微软雅黑" w:eastAsia="微软雅黑" w:cs="微软雅黑"/>
          <w:b/>
          <w:bCs/>
          <w:spacing w:val="-47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APP</w:t>
      </w:r>
      <w:r>
        <w:rPr>
          <w:rFonts w:hint="eastAsia" w:ascii="微软雅黑" w:hAnsi="微软雅黑" w:eastAsia="微软雅黑" w:cs="微软雅黑"/>
          <w:b/>
          <w:bCs/>
          <w:spacing w:val="35"/>
          <w:w w:val="101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11"/>
          <w:sz w:val="32"/>
          <w:szCs w:val="32"/>
        </w:rPr>
        <w:t>操作流程引导指南</w:t>
      </w:r>
    </w:p>
    <w:p w14:paraId="6973FB20">
      <w:pPr>
        <w:pStyle w:val="2"/>
        <w:spacing w:before="255" w:line="225" w:lineRule="auto"/>
        <w:outlineLvl w:val="2"/>
        <w:rPr>
          <w:sz w:val="28"/>
          <w:szCs w:val="28"/>
        </w:rPr>
      </w:pPr>
      <w:r>
        <w:rPr>
          <w:b/>
          <w:bCs/>
          <w:spacing w:val="3"/>
          <w:sz w:val="28"/>
          <w:szCs w:val="28"/>
        </w:rPr>
        <w:t xml:space="preserve">（一）下载安装 </w:t>
      </w:r>
      <w:r>
        <w:rPr>
          <w:b/>
          <w:bCs/>
          <w:sz w:val="28"/>
          <w:szCs w:val="28"/>
        </w:rPr>
        <w:t>APP</w:t>
      </w:r>
    </w:p>
    <w:p w14:paraId="4EEC5527">
      <w:pPr>
        <w:pStyle w:val="2"/>
        <w:spacing w:before="277" w:line="173" w:lineRule="auto"/>
        <w:jc w:val="right"/>
        <w:rPr>
          <w:sz w:val="28"/>
          <w:szCs w:val="28"/>
        </w:rPr>
      </w:pPr>
      <w:r>
        <w:rPr>
          <w:spacing w:val="-7"/>
          <w:sz w:val="28"/>
          <w:szCs w:val="28"/>
        </w:rPr>
        <w:t>访问平台 ，点击“APP下载” ，扫码安</w:t>
      </w:r>
      <w:r>
        <w:rPr>
          <w:spacing w:val="-8"/>
          <w:sz w:val="28"/>
          <w:szCs w:val="28"/>
        </w:rPr>
        <w:t>装 ，或手机商店搜索“柠檬文才学堂”安装。</w:t>
      </w:r>
    </w:p>
    <w:p w14:paraId="34FA70DC">
      <w:pPr>
        <w:spacing w:line="3384" w:lineRule="exact"/>
        <w:ind w:firstLine="3154"/>
        <w:rPr>
          <w:sz w:val="28"/>
          <w:szCs w:val="28"/>
        </w:rPr>
      </w:pPr>
      <w:r>
        <w:rPr>
          <w:position w:val="-67"/>
          <w:sz w:val="28"/>
          <w:szCs w:val="28"/>
        </w:rPr>
        <w:drawing>
          <wp:inline distT="0" distB="0" distL="0" distR="0">
            <wp:extent cx="2218690" cy="214884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278E">
      <w:pPr>
        <w:pStyle w:val="2"/>
        <w:spacing w:before="194" w:line="225" w:lineRule="auto"/>
        <w:outlineLvl w:val="2"/>
        <w:rPr>
          <w:sz w:val="28"/>
          <w:szCs w:val="28"/>
        </w:rPr>
      </w:pPr>
      <w:r>
        <w:rPr>
          <w:b/>
          <w:bCs/>
          <w:spacing w:val="-11"/>
          <w:sz w:val="28"/>
          <w:szCs w:val="28"/>
        </w:rPr>
        <w:t>（</w:t>
      </w:r>
      <w:r>
        <w:rPr>
          <w:b/>
          <w:bCs/>
          <w:spacing w:val="25"/>
          <w:sz w:val="28"/>
          <w:szCs w:val="28"/>
        </w:rPr>
        <w:t xml:space="preserve"> </w:t>
      </w:r>
      <w:r>
        <w:rPr>
          <w:b/>
          <w:bCs/>
          <w:spacing w:val="-11"/>
          <w:sz w:val="28"/>
          <w:szCs w:val="28"/>
        </w:rPr>
        <w:t>二 ）登录使用 APP</w:t>
      </w:r>
    </w:p>
    <w:p w14:paraId="347AA7A3">
      <w:pPr>
        <w:pStyle w:val="2"/>
        <w:spacing w:before="278" w:line="184" w:lineRule="auto"/>
        <w:ind w:left="53"/>
        <w:rPr>
          <w:sz w:val="28"/>
          <w:szCs w:val="28"/>
        </w:rPr>
      </w:pPr>
      <w:r>
        <w:rPr>
          <w:spacing w:val="-4"/>
          <w:sz w:val="28"/>
          <w:szCs w:val="28"/>
        </w:rPr>
        <w:t>安装后打开 APP</w:t>
      </w:r>
      <w:r>
        <w:rPr>
          <w:spacing w:val="-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，进入首页后点击右下角“我”</w:t>
      </w:r>
      <w:r>
        <w:rPr>
          <w:spacing w:val="-1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；</w:t>
      </w:r>
    </w:p>
    <w:p w14:paraId="7F7D12A7">
      <w:pPr>
        <w:pStyle w:val="2"/>
        <w:spacing w:before="247" w:line="789" w:lineRule="exact"/>
        <w:ind w:left="53"/>
        <w:rPr>
          <w:sz w:val="28"/>
          <w:szCs w:val="28"/>
        </w:rPr>
      </w:pPr>
      <w:r>
        <w:rPr>
          <w:spacing w:val="-4"/>
          <w:position w:val="-7"/>
          <w:sz w:val="28"/>
          <w:szCs w:val="28"/>
        </w:rPr>
        <w:t>点击</w:t>
      </w:r>
      <w:r>
        <w:rPr>
          <w:rFonts w:hint="eastAsia"/>
          <w:spacing w:val="-4"/>
          <w:position w:val="-7"/>
          <w:sz w:val="28"/>
          <w:szCs w:val="28"/>
          <w:lang w:val="en-US" w:eastAsia="zh-CN"/>
        </w:rPr>
        <w:t xml:space="preserve">  </w:t>
      </w:r>
      <w:r>
        <w:rPr>
          <w:position w:val="-7"/>
          <w:sz w:val="28"/>
          <w:szCs w:val="28"/>
        </w:rPr>
        <w:drawing>
          <wp:inline distT="0" distB="0" distL="0" distR="0">
            <wp:extent cx="493395" cy="4191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377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7"/>
          <w:sz w:val="28"/>
          <w:szCs w:val="28"/>
        </w:rPr>
        <w:t xml:space="preserve"> </w:t>
      </w:r>
      <w:r>
        <w:rPr>
          <w:spacing w:val="-4"/>
          <w:position w:val="-7"/>
          <w:sz w:val="28"/>
          <w:szCs w:val="28"/>
        </w:rPr>
        <w:t xml:space="preserve">，省份选择（湖南 </w:t>
      </w:r>
      <w:r>
        <w:rPr>
          <w:spacing w:val="-31"/>
          <w:position w:val="-7"/>
          <w:sz w:val="28"/>
          <w:szCs w:val="28"/>
        </w:rPr>
        <w:t>），</w:t>
      </w:r>
      <w:r>
        <w:rPr>
          <w:spacing w:val="-4"/>
          <w:position w:val="-7"/>
          <w:sz w:val="28"/>
          <w:szCs w:val="28"/>
        </w:rPr>
        <w:t>返回后点击“登录” ；</w:t>
      </w:r>
    </w:p>
    <w:p w14:paraId="5CC19F6F">
      <w:pPr>
        <w:spacing w:line="370" w:lineRule="auto"/>
        <w:rPr>
          <w:rFonts w:ascii="Arial"/>
          <w:sz w:val="28"/>
          <w:szCs w:val="28"/>
        </w:rPr>
      </w:pPr>
    </w:p>
    <w:p w14:paraId="1FE526EC">
      <w:pPr>
        <w:pStyle w:val="2"/>
        <w:spacing w:before="103" w:line="224" w:lineRule="auto"/>
        <w:ind w:left="52"/>
        <w:rPr>
          <w:sz w:val="28"/>
          <w:szCs w:val="28"/>
        </w:rPr>
      </w:pPr>
      <w:r>
        <w:rPr>
          <w:spacing w:val="-2"/>
          <w:sz w:val="28"/>
          <w:szCs w:val="28"/>
        </w:rPr>
        <w:t>选择学校“</w:t>
      </w:r>
      <w:r>
        <w:rPr>
          <w:rFonts w:hint="eastAsia"/>
          <w:b/>
          <w:bCs/>
          <w:color w:val="FF0000"/>
          <w:spacing w:val="-2"/>
          <w:sz w:val="28"/>
          <w:szCs w:val="28"/>
          <w:lang w:eastAsia="zh-CN"/>
        </w:rPr>
        <w:t>湖南农业大学</w:t>
      </w:r>
      <w:r>
        <w:rPr>
          <w:spacing w:val="-2"/>
          <w:sz w:val="28"/>
          <w:szCs w:val="28"/>
        </w:rPr>
        <w:t>”</w:t>
      </w:r>
      <w:r>
        <w:rPr>
          <w:spacing w:val="-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；并输入学号</w:t>
      </w:r>
      <w:r>
        <w:rPr>
          <w:rFonts w:hint="eastAsia"/>
          <w:spacing w:val="-2"/>
          <w:sz w:val="28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pacing w:val="-2"/>
          <w:sz w:val="28"/>
          <w:szCs w:val="28"/>
          <w:lang w:eastAsia="zh-CN"/>
        </w:rPr>
        <w:t>身份证号码</w:t>
      </w:r>
      <w:r>
        <w:rPr>
          <w:rFonts w:hint="eastAsia"/>
          <w:spacing w:val="-2"/>
          <w:sz w:val="28"/>
          <w:szCs w:val="28"/>
          <w:lang w:eastAsia="zh-CN"/>
        </w:rPr>
        <w:t>）</w:t>
      </w:r>
      <w:r>
        <w:rPr>
          <w:spacing w:val="-2"/>
          <w:sz w:val="28"/>
          <w:szCs w:val="28"/>
        </w:rPr>
        <w:t>和密码（</w:t>
      </w:r>
      <w:r>
        <w:rPr>
          <w:b/>
          <w:bCs/>
          <w:color w:val="FF0000"/>
          <w:spacing w:val="-2"/>
          <w:sz w:val="28"/>
          <w:szCs w:val="28"/>
        </w:rPr>
        <w:t>默认</w:t>
      </w:r>
      <w:r>
        <w:rPr>
          <w:rFonts w:hint="eastAsia"/>
          <w:b/>
          <w:bCs/>
          <w:color w:val="FF0000"/>
          <w:spacing w:val="-2"/>
          <w:sz w:val="28"/>
          <w:szCs w:val="28"/>
          <w:lang w:val="en-US" w:eastAsia="zh-CN"/>
        </w:rPr>
        <w:t>Hunau</w:t>
      </w:r>
      <w:r>
        <w:rPr>
          <w:rFonts w:ascii="Arial" w:hAnsi="Arial" w:eastAsia="Arial" w:cs="Arial"/>
          <w:b/>
          <w:bCs/>
          <w:color w:val="FF0000"/>
          <w:sz w:val="28"/>
          <w:szCs w:val="28"/>
        </w:rPr>
        <w:t xml:space="preserve"> </w:t>
      </w:r>
      <w:r>
        <w:rPr>
          <w:rFonts w:hint="eastAsia"/>
          <w:b/>
          <w:bCs/>
          <w:color w:val="FF0000"/>
          <w:spacing w:val="-2"/>
          <w:sz w:val="28"/>
          <w:szCs w:val="28"/>
          <w:lang w:val="en-US" w:eastAsia="zh-CN"/>
        </w:rPr>
        <w:t>@身份证后六位</w:t>
      </w:r>
      <w:r>
        <w:rPr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）登录。</w:t>
      </w:r>
    </w:p>
    <w:p w14:paraId="29FF6F96">
      <w:pPr>
        <w:spacing w:line="224" w:lineRule="auto"/>
        <w:rPr>
          <w:sz w:val="28"/>
          <w:szCs w:val="28"/>
        </w:rPr>
        <w:sectPr>
          <w:footerReference r:id="rId12" w:type="default"/>
          <w:pgSz w:w="11906" w:h="16840"/>
          <w:pgMar w:top="1431" w:right="1576" w:bottom="1183" w:left="1057" w:header="0" w:footer="920" w:gutter="0"/>
          <w:cols w:space="720" w:num="1"/>
        </w:sectPr>
      </w:pPr>
    </w:p>
    <w:p w14:paraId="5559A4E7">
      <w:pPr>
        <w:spacing w:line="10075" w:lineRule="exact"/>
        <w:rPr>
          <w:sz w:val="28"/>
          <w:szCs w:val="28"/>
        </w:rPr>
      </w:pPr>
      <w:r>
        <w:rPr>
          <w:position w:val="-201"/>
          <w:sz w:val="28"/>
          <w:szCs w:val="28"/>
        </w:rPr>
        <w:drawing>
          <wp:inline distT="0" distB="0" distL="0" distR="0">
            <wp:extent cx="5419090" cy="63976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639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A4D74">
      <w:pPr>
        <w:spacing w:line="10075" w:lineRule="exact"/>
        <w:rPr>
          <w:sz w:val="28"/>
          <w:szCs w:val="28"/>
        </w:rPr>
        <w:sectPr>
          <w:footerReference r:id="rId13" w:type="default"/>
          <w:pgSz w:w="11906" w:h="16840"/>
          <w:pgMar w:top="1430" w:right="1785" w:bottom="1183" w:left="1560" w:header="0" w:footer="920" w:gutter="0"/>
          <w:cols w:space="720" w:num="1"/>
        </w:sectPr>
      </w:pPr>
    </w:p>
    <w:p w14:paraId="741BD120">
      <w:pPr>
        <w:pStyle w:val="2"/>
        <w:spacing w:before="63" w:line="225" w:lineRule="auto"/>
        <w:outlineLvl w:val="2"/>
        <w:rPr>
          <w:sz w:val="28"/>
          <w:szCs w:val="28"/>
        </w:rPr>
      </w:pPr>
      <w:r>
        <w:rPr>
          <w:b/>
          <w:bCs/>
          <w:spacing w:val="4"/>
          <w:sz w:val="28"/>
          <w:szCs w:val="28"/>
        </w:rPr>
        <w:t>（三）</w:t>
      </w:r>
      <w:r>
        <w:rPr>
          <w:b/>
          <w:bCs/>
          <w:sz w:val="28"/>
          <w:szCs w:val="28"/>
        </w:rPr>
        <w:t>APP</w:t>
      </w:r>
      <w:r>
        <w:rPr>
          <w:b/>
          <w:bCs/>
          <w:spacing w:val="4"/>
          <w:sz w:val="28"/>
          <w:szCs w:val="28"/>
        </w:rPr>
        <w:t xml:space="preserve"> 端学习</w:t>
      </w:r>
    </w:p>
    <w:p w14:paraId="223924A4">
      <w:pPr>
        <w:pStyle w:val="2"/>
        <w:spacing w:before="236" w:line="225" w:lineRule="auto"/>
        <w:ind w:left="87"/>
        <w:rPr>
          <w:rFonts w:hint="eastAsia" w:eastAsia="微软雅黑"/>
          <w:sz w:val="28"/>
          <w:szCs w:val="28"/>
          <w:lang w:eastAsia="zh-CN"/>
        </w:rPr>
      </w:pPr>
      <w:r>
        <w:rPr>
          <w:spacing w:val="-6"/>
          <w:sz w:val="28"/>
          <w:szCs w:val="28"/>
        </w:rPr>
        <w:t>1.登录 APP 后 ，点击下方“学习”面</w:t>
      </w:r>
      <w:r>
        <w:rPr>
          <w:spacing w:val="-7"/>
          <w:sz w:val="28"/>
          <w:szCs w:val="28"/>
        </w:rPr>
        <w:t xml:space="preserve">板 </w:t>
      </w:r>
      <w:r>
        <w:rPr>
          <w:rFonts w:hint="eastAsia"/>
          <w:spacing w:val="-7"/>
          <w:sz w:val="28"/>
          <w:szCs w:val="28"/>
          <w:lang w:eastAsia="zh-CN"/>
        </w:rPr>
        <w:t>；</w:t>
      </w:r>
    </w:p>
    <w:p w14:paraId="0C3B86C7">
      <w:pPr>
        <w:pStyle w:val="2"/>
        <w:spacing w:before="234" w:line="226" w:lineRule="auto"/>
        <w:ind w:left="71"/>
        <w:rPr>
          <w:sz w:val="28"/>
          <w:szCs w:val="28"/>
        </w:rPr>
      </w:pPr>
      <w:r>
        <w:rPr>
          <w:spacing w:val="-2"/>
          <w:sz w:val="28"/>
          <w:szCs w:val="28"/>
        </w:rPr>
        <w:t>2.选择需要学习的课程进入学习、作业考试等。</w:t>
      </w:r>
    </w:p>
    <w:p w14:paraId="086FCB75">
      <w:pPr>
        <w:spacing w:before="130" w:line="5242" w:lineRule="exact"/>
        <w:ind w:firstLine="8"/>
        <w:rPr>
          <w:sz w:val="28"/>
          <w:szCs w:val="28"/>
        </w:rPr>
      </w:pPr>
      <w:r>
        <w:rPr>
          <w:position w:val="-104"/>
          <w:sz w:val="28"/>
          <w:szCs w:val="28"/>
        </w:rPr>
        <w:drawing>
          <wp:inline distT="0" distB="0" distL="0" distR="0">
            <wp:extent cx="5514975" cy="332803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5381" cy="33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097B">
      <w:pPr>
        <w:spacing w:before="190" w:line="5035" w:lineRule="exact"/>
        <w:ind w:firstLine="22"/>
        <w:rPr>
          <w:sz w:val="28"/>
          <w:szCs w:val="28"/>
        </w:rPr>
      </w:pPr>
      <w:r>
        <w:rPr>
          <w:position w:val="-100"/>
          <w:sz w:val="28"/>
          <w:szCs w:val="28"/>
        </w:rPr>
        <w:drawing>
          <wp:inline distT="0" distB="0" distL="0" distR="0">
            <wp:extent cx="3609975" cy="31972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10355" cy="31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133E">
      <w:pPr>
        <w:pStyle w:val="2"/>
        <w:spacing w:before="264" w:line="361" w:lineRule="auto"/>
        <w:ind w:left="53" w:firstLine="3"/>
        <w:rPr>
          <w:rFonts w:hint="eastAsia" w:eastAsia="微软雅黑"/>
          <w:sz w:val="28"/>
          <w:szCs w:val="28"/>
          <w:lang w:eastAsia="zh-CN"/>
        </w:rPr>
      </w:pPr>
      <w:r>
        <w:rPr>
          <w:spacing w:val="-8"/>
          <w:sz w:val="28"/>
          <w:szCs w:val="28"/>
        </w:rPr>
        <w:t>3.点击“成绩查</w:t>
      </w:r>
      <w:r>
        <w:rPr>
          <w:spacing w:val="-9"/>
          <w:sz w:val="28"/>
          <w:szCs w:val="28"/>
        </w:rPr>
        <w:t>询” ，左右滑动 ，可以查看学生每个学期</w:t>
      </w:r>
      <w:r>
        <w:rPr>
          <w:spacing w:val="-5"/>
          <w:sz w:val="28"/>
          <w:szCs w:val="28"/>
        </w:rPr>
        <w:t>的总评成绩</w:t>
      </w:r>
      <w:r>
        <w:rPr>
          <w:rFonts w:hint="eastAsia"/>
          <w:spacing w:val="-5"/>
          <w:sz w:val="28"/>
          <w:szCs w:val="28"/>
          <w:lang w:eastAsia="zh-CN"/>
        </w:rPr>
        <w:t>。</w:t>
      </w:r>
    </w:p>
    <w:p w14:paraId="7DEFFAF7">
      <w:pPr>
        <w:spacing w:line="361" w:lineRule="auto"/>
        <w:rPr>
          <w:sz w:val="28"/>
          <w:szCs w:val="28"/>
        </w:rPr>
        <w:sectPr>
          <w:footerReference r:id="rId14" w:type="default"/>
          <w:pgSz w:w="11906" w:h="16840"/>
          <w:pgMar w:top="1392" w:right="1096" w:bottom="1183" w:left="1057" w:header="0" w:footer="920" w:gutter="0"/>
          <w:cols w:space="720" w:num="1"/>
        </w:sectPr>
      </w:pPr>
    </w:p>
    <w:p w14:paraId="77567A74">
      <w:pPr>
        <w:spacing w:line="250" w:lineRule="auto"/>
        <w:rPr>
          <w:rFonts w:ascii="Arial"/>
          <w:sz w:val="28"/>
          <w:szCs w:val="28"/>
        </w:rPr>
      </w:pPr>
    </w:p>
    <w:p w14:paraId="6225C28B">
      <w:pPr>
        <w:spacing w:line="250" w:lineRule="auto"/>
        <w:rPr>
          <w:rFonts w:ascii="Arial"/>
          <w:sz w:val="28"/>
          <w:szCs w:val="28"/>
        </w:rPr>
      </w:pPr>
    </w:p>
    <w:p w14:paraId="1DF53D89">
      <w:pPr>
        <w:spacing w:line="250" w:lineRule="auto"/>
        <w:rPr>
          <w:rFonts w:ascii="Arial"/>
          <w:sz w:val="28"/>
          <w:szCs w:val="28"/>
        </w:rPr>
      </w:pPr>
    </w:p>
    <w:p w14:paraId="13681505">
      <w:pPr>
        <w:spacing w:line="250" w:lineRule="auto"/>
        <w:rPr>
          <w:rFonts w:ascii="Arial"/>
          <w:sz w:val="28"/>
          <w:szCs w:val="28"/>
        </w:rPr>
      </w:pPr>
    </w:p>
    <w:p w14:paraId="746C9A4A">
      <w:pPr>
        <w:spacing w:line="5036" w:lineRule="exact"/>
        <w:ind w:left="2881"/>
        <w:rPr>
          <w:sz w:val="28"/>
          <w:szCs w:val="28"/>
        </w:rPr>
      </w:pPr>
      <w:r>
        <w:rPr>
          <w:position w:val="-101"/>
          <w:sz w:val="28"/>
          <w:szCs w:val="28"/>
        </w:rPr>
        <w:drawing>
          <wp:inline distT="0" distB="0" distL="0" distR="0">
            <wp:extent cx="1799590" cy="3197225"/>
            <wp:effectExtent l="0" t="0" r="10160" b="3175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99844" cy="31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2317">
      <w:pPr>
        <w:pStyle w:val="2"/>
        <w:spacing w:before="263" w:line="175" w:lineRule="auto"/>
        <w:ind w:left="48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-3274060</wp:posOffset>
            </wp:positionV>
            <wp:extent cx="1838325" cy="648208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  <w:szCs w:val="28"/>
        </w:rPr>
        <w:t>4</w:t>
      </w:r>
      <w:r>
        <w:rPr>
          <w:spacing w:val="-3"/>
          <w:position w:val="1"/>
          <w:sz w:val="28"/>
          <w:szCs w:val="28"/>
        </w:rPr>
        <w:t>.</w:t>
      </w:r>
      <w:r>
        <w:rPr>
          <w:rFonts w:hint="eastAsia"/>
          <w:spacing w:val="-3"/>
          <w:position w:val="1"/>
          <w:sz w:val="28"/>
          <w:szCs w:val="28"/>
          <w:lang w:val="en-US" w:eastAsia="zh-CN"/>
        </w:rPr>
        <w:t>在线考试</w:t>
      </w:r>
      <w:r>
        <w:rPr>
          <w:rFonts w:hint="eastAsia"/>
          <w:spacing w:val="-3"/>
          <w:position w:val="1"/>
          <w:sz w:val="28"/>
          <w:szCs w:val="28"/>
          <w:lang w:val="en-US" w:eastAsia="zh-CN"/>
        </w:rPr>
        <w:br w:type="textWrapping"/>
      </w:r>
      <w:r>
        <w:rPr>
          <w:rFonts w:hint="eastAsia"/>
          <w:spacing w:val="-3"/>
          <w:position w:val="1"/>
          <w:sz w:val="28"/>
          <w:szCs w:val="28"/>
          <w:lang w:val="en-US" w:eastAsia="zh-CN"/>
        </w:rPr>
        <w:t>（ 1 ）点击”考试“再选择”在线考试“</w:t>
      </w:r>
      <w:r>
        <w:rPr>
          <w:spacing w:val="-3"/>
          <w:sz w:val="28"/>
          <w:szCs w:val="28"/>
        </w:rPr>
        <w:t>选择需要考试的课程进入考试。</w:t>
      </w:r>
    </w:p>
    <w:p w14:paraId="6E9FAD2A">
      <w:pPr>
        <w:spacing w:line="348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565275" cy="3096260"/>
            <wp:effectExtent l="0" t="0" r="15875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642745" cy="3071495"/>
            <wp:effectExtent l="0" t="0" r="14605" b="146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136F">
      <w:pPr>
        <w:spacing w:line="348" w:lineRule="auto"/>
        <w:rPr>
          <w:sz w:val="28"/>
          <w:szCs w:val="28"/>
        </w:rPr>
      </w:pPr>
    </w:p>
    <w:p w14:paraId="4A731EEC">
      <w:pPr>
        <w:spacing w:line="348" w:lineRule="auto"/>
        <w:rPr>
          <w:sz w:val="28"/>
          <w:szCs w:val="28"/>
        </w:rPr>
      </w:pPr>
    </w:p>
    <w:p w14:paraId="27FDE00A">
      <w:pPr>
        <w:spacing w:line="348" w:lineRule="auto"/>
        <w:rPr>
          <w:sz w:val="28"/>
          <w:szCs w:val="28"/>
        </w:rPr>
      </w:pPr>
    </w:p>
    <w:p w14:paraId="03D76943">
      <w:pPr>
        <w:spacing w:line="348" w:lineRule="auto"/>
        <w:rPr>
          <w:sz w:val="28"/>
          <w:szCs w:val="28"/>
        </w:rPr>
      </w:pPr>
    </w:p>
    <w:p w14:paraId="4A496AC4">
      <w:pPr>
        <w:spacing w:line="348" w:lineRule="auto"/>
        <w:rPr>
          <w:sz w:val="28"/>
          <w:szCs w:val="28"/>
        </w:rPr>
      </w:pPr>
    </w:p>
    <w:p w14:paraId="49EE7186">
      <w:pPr>
        <w:spacing w:line="348" w:lineRule="auto"/>
        <w:rPr>
          <w:sz w:val="28"/>
          <w:szCs w:val="28"/>
        </w:rPr>
      </w:pPr>
    </w:p>
    <w:p w14:paraId="77569B1B">
      <w:pPr>
        <w:spacing w:line="348" w:lineRule="auto"/>
        <w:rPr>
          <w:sz w:val="28"/>
          <w:szCs w:val="28"/>
        </w:rPr>
      </w:pPr>
    </w:p>
    <w:p w14:paraId="3ED361FB">
      <w:pPr>
        <w:spacing w:line="348" w:lineRule="auto"/>
        <w:rPr>
          <w:sz w:val="28"/>
          <w:szCs w:val="28"/>
        </w:rPr>
      </w:pPr>
    </w:p>
    <w:p w14:paraId="1C04B99A">
      <w:pPr>
        <w:spacing w:line="348" w:lineRule="auto"/>
        <w:rPr>
          <w:sz w:val="28"/>
          <w:szCs w:val="28"/>
        </w:rPr>
      </w:pPr>
    </w:p>
    <w:p w14:paraId="5B235106">
      <w:pPr>
        <w:spacing w:line="348" w:lineRule="auto"/>
        <w:rPr>
          <w:sz w:val="28"/>
          <w:szCs w:val="28"/>
        </w:rPr>
      </w:pPr>
    </w:p>
    <w:p w14:paraId="094DCE4A">
      <w:pPr>
        <w:spacing w:line="348" w:lineRule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  <w:t>（ 2 ）点击”正考“即可，进行人脸识别后进入考试。</w:t>
      </w:r>
    </w:p>
    <w:p w14:paraId="45307D86">
      <w:pPr>
        <w:spacing w:line="348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758950" cy="2867025"/>
            <wp:effectExtent l="0" t="0" r="12700" b="952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717675" cy="2884805"/>
            <wp:effectExtent l="0" t="0" r="15875" b="1079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E69E">
      <w:pPr>
        <w:spacing w:line="348" w:lineRule="auto"/>
        <w:rPr>
          <w:rFonts w:hint="default" w:ascii="微软雅黑" w:hAnsi="微软雅黑" w:eastAsia="微软雅黑" w:cs="微软雅黑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  <w:t>（ 3 ）全部答完后，点击答题卡按钮，检查是否是漏答的题目（</w:t>
      </w:r>
      <w:r>
        <w:rPr>
          <w:rFonts w:hint="eastAsia" w:ascii="微软雅黑" w:hAnsi="微软雅黑" w:eastAsia="微软雅黑" w:cs="微软雅黑"/>
          <w:snapToGrid w:val="0"/>
          <w:color w:val="FF0000"/>
          <w:spacing w:val="-9"/>
          <w:kern w:val="0"/>
          <w:sz w:val="28"/>
          <w:szCs w:val="28"/>
          <w:lang w:val="en-US" w:eastAsia="zh-CN" w:bidi="ar-SA"/>
        </w:rPr>
        <w:t>题目显示白色，就是该题未答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  <w:t>），全部完成后点击“交卷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  <w:t>”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  <w:t>，分数根据院校安排进行发布。</w:t>
      </w:r>
    </w:p>
    <w:p w14:paraId="11F251C1">
      <w:pPr>
        <w:spacing w:line="348" w:lineRule="auto"/>
        <w:rPr>
          <w:rFonts w:hint="default" w:eastAsia="宋体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1672590" cy="2562860"/>
            <wp:effectExtent l="0" t="0" r="3810" b="889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275080" cy="2581275"/>
            <wp:effectExtent l="0" t="0" r="1270" b="952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D1FF">
      <w:pPr>
        <w:spacing w:line="348" w:lineRule="auto"/>
        <w:rPr>
          <w:sz w:val="28"/>
          <w:szCs w:val="28"/>
        </w:rPr>
      </w:pPr>
    </w:p>
    <w:p w14:paraId="48C2E5B0">
      <w:pPr>
        <w:spacing w:line="348" w:lineRule="auto"/>
        <w:rPr>
          <w:rFonts w:hint="default" w:eastAsia="宋体"/>
          <w:sz w:val="28"/>
          <w:szCs w:val="28"/>
          <w:lang w:val="en-US" w:eastAsia="zh-CN"/>
        </w:rPr>
      </w:pPr>
    </w:p>
    <w:sectPr>
      <w:footerReference r:id="rId15" w:type="default"/>
      <w:pgSz w:w="11906" w:h="16840"/>
      <w:pgMar w:top="514" w:right="1785" w:bottom="400" w:left="1050" w:header="0" w:footer="0" w:gutter="0"/>
      <w:pgNumType w:fmt="decimal"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4A9602">
    <w:pPr>
      <w:spacing w:line="252" w:lineRule="exact"/>
      <w:ind w:left="4161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9"/>
        <w:position w:val="1"/>
        <w:sz w:val="18"/>
        <w:szCs w:val="18"/>
      </w:rPr>
      <w:t>第</w:t>
    </w:r>
    <w:r>
      <w:rPr>
        <w:rFonts w:ascii="宋体" w:hAnsi="宋体" w:eastAsia="宋体" w:cs="宋体"/>
        <w:spacing w:val="22"/>
        <w:position w:val="1"/>
        <w:sz w:val="18"/>
        <w:szCs w:val="18"/>
      </w:rPr>
      <w:t xml:space="preserve"> </w:t>
    </w:r>
    <w:r>
      <w:rPr>
        <w:rFonts w:ascii="Calibri" w:hAnsi="Calibri" w:eastAsia="Calibri" w:cs="Calibri"/>
        <w:spacing w:val="-9"/>
        <w:position w:val="1"/>
        <w:sz w:val="18"/>
        <w:szCs w:val="18"/>
      </w:rPr>
      <w:t>1</w:t>
    </w:r>
    <w:r>
      <w:rPr>
        <w:rFonts w:ascii="Calibri" w:hAnsi="Calibri" w:eastAsia="Calibri" w:cs="Calibri"/>
        <w:spacing w:val="11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9"/>
        <w:position w:val="1"/>
        <w:sz w:val="18"/>
        <w:szCs w:val="18"/>
      </w:rPr>
      <w:t>页</w:t>
    </w:r>
    <w:r>
      <w:rPr>
        <w:rFonts w:ascii="宋体" w:hAnsi="宋体" w:eastAsia="宋体" w:cs="宋体"/>
        <w:spacing w:val="5"/>
        <w:position w:val="1"/>
        <w:sz w:val="18"/>
        <w:szCs w:val="18"/>
      </w:rPr>
      <w:t xml:space="preserve"> </w:t>
    </w:r>
    <w:r>
      <w:rPr>
        <w:rFonts w:ascii="宋体" w:hAnsi="宋体" w:eastAsia="宋体" w:cs="宋体"/>
        <w:spacing w:val="-9"/>
        <w:position w:val="1"/>
        <w:sz w:val="18"/>
        <w:szCs w:val="18"/>
      </w:rPr>
      <w:t>共</w:t>
    </w:r>
    <w:r>
      <w:rPr>
        <w:rFonts w:ascii="宋体" w:hAnsi="宋体" w:eastAsia="宋体" w:cs="宋体"/>
        <w:spacing w:val="21"/>
        <w:position w:val="1"/>
        <w:sz w:val="18"/>
        <w:szCs w:val="18"/>
      </w:rPr>
      <w:t xml:space="preserve"> </w:t>
    </w:r>
    <w:r>
      <w:rPr>
        <w:rFonts w:hint="eastAsia" w:ascii="Calibri" w:hAnsi="Calibri" w:eastAsia="宋体" w:cs="Calibri"/>
        <w:spacing w:val="-9"/>
        <w:position w:val="1"/>
        <w:sz w:val="18"/>
        <w:szCs w:val="18"/>
        <w:lang w:val="en-US" w:eastAsia="zh-CN"/>
      </w:rPr>
      <w:t>13</w:t>
    </w:r>
    <w:r>
      <w:rPr>
        <w:rFonts w:ascii="Calibri" w:hAnsi="Calibri" w:eastAsia="Calibri" w:cs="Calibri"/>
        <w:spacing w:val="10"/>
        <w:w w:val="102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9"/>
        <w:position w:val="1"/>
        <w:sz w:val="18"/>
        <w:szCs w:val="18"/>
      </w:rPr>
      <w:t>页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9F79E">
    <w:pPr>
      <w:spacing w:line="252" w:lineRule="exact"/>
      <w:ind w:left="414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8"/>
        <w:position w:val="1"/>
        <w:sz w:val="18"/>
        <w:szCs w:val="18"/>
      </w:rPr>
      <w:t>第</w:t>
    </w:r>
    <w:r>
      <w:rPr>
        <w:rFonts w:ascii="宋体" w:hAnsi="宋体" w:eastAsia="宋体" w:cs="宋体"/>
        <w:spacing w:val="29"/>
        <w:position w:val="1"/>
        <w:sz w:val="18"/>
        <w:szCs w:val="18"/>
      </w:rPr>
      <w:t xml:space="preserve"> </w:t>
    </w:r>
    <w:r>
      <w:rPr>
        <w:rFonts w:ascii="Calibri" w:hAnsi="Calibri" w:eastAsia="Calibri" w:cs="Calibri"/>
        <w:spacing w:val="-8"/>
        <w:position w:val="1"/>
        <w:sz w:val="18"/>
        <w:szCs w:val="18"/>
      </w:rPr>
      <w:t>1</w:t>
    </w:r>
    <w:r>
      <w:rPr>
        <w:rFonts w:hint="eastAsia" w:ascii="Calibri" w:hAnsi="Calibri" w:eastAsia="宋体" w:cs="Calibri"/>
        <w:spacing w:val="-8"/>
        <w:position w:val="1"/>
        <w:sz w:val="18"/>
        <w:szCs w:val="18"/>
        <w:lang w:val="en-US" w:eastAsia="zh-CN"/>
      </w:rPr>
      <w:t>1</w:t>
    </w:r>
    <w:r>
      <w:rPr>
        <w:rFonts w:ascii="Calibri" w:hAnsi="Calibri" w:eastAsia="Calibri" w:cs="Calibri"/>
        <w:spacing w:val="12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 共</w:t>
    </w:r>
    <w:r>
      <w:rPr>
        <w:rFonts w:ascii="宋体" w:hAnsi="宋体" w:eastAsia="宋体" w:cs="宋体"/>
        <w:spacing w:val="24"/>
        <w:position w:val="1"/>
        <w:sz w:val="18"/>
        <w:szCs w:val="18"/>
      </w:rPr>
      <w:t xml:space="preserve"> </w:t>
    </w:r>
    <w:r>
      <w:rPr>
        <w:rFonts w:ascii="Calibri" w:hAnsi="Calibri" w:eastAsia="Calibri" w:cs="Calibri"/>
        <w:spacing w:val="-8"/>
        <w:position w:val="1"/>
        <w:sz w:val="18"/>
        <w:szCs w:val="18"/>
      </w:rPr>
      <w:t>1</w:t>
    </w:r>
    <w:r>
      <w:rPr>
        <w:rFonts w:hint="eastAsia" w:ascii="Calibri" w:hAnsi="Calibri" w:eastAsia="宋体" w:cs="Calibri"/>
        <w:spacing w:val="-8"/>
        <w:position w:val="1"/>
        <w:sz w:val="18"/>
        <w:szCs w:val="18"/>
        <w:lang w:val="en-US" w:eastAsia="zh-CN"/>
      </w:rPr>
      <w:t>3</w:t>
    </w:r>
    <w:r>
      <w:rPr>
        <w:rFonts w:ascii="Calibri" w:hAnsi="Calibri" w:eastAsia="Calibri" w:cs="Calibri"/>
        <w:spacing w:val="10"/>
        <w:w w:val="101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80DF94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A01F2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A01F2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43C58">
    <w:pPr>
      <w:spacing w:line="252" w:lineRule="exact"/>
      <w:ind w:left="4166"/>
      <w:rPr>
        <w:rFonts w:ascii="宋体" w:hAnsi="宋体" w:eastAsia="宋体" w:cs="宋体"/>
        <w:spacing w:val="-8"/>
        <w:position w:val="1"/>
        <w:sz w:val="18"/>
        <w:szCs w:val="18"/>
      </w:rPr>
    </w:pPr>
    <w:r>
      <w:rPr>
        <w:rFonts w:ascii="宋体" w:hAnsi="宋体" w:eastAsia="宋体" w:cs="宋体"/>
        <w:spacing w:val="-8"/>
        <w:position w:val="1"/>
        <w:sz w:val="18"/>
        <w:szCs w:val="18"/>
      </w:rPr>
      <w:t>第</w:t>
    </w:r>
    <w:r>
      <w:rPr>
        <w:rFonts w:ascii="宋体" w:hAnsi="宋体" w:eastAsia="宋体" w:cs="宋体"/>
        <w:spacing w:val="13"/>
        <w:position w:val="1"/>
        <w:sz w:val="18"/>
        <w:szCs w:val="18"/>
      </w:rPr>
      <w:t xml:space="preserve"> </w:t>
    </w:r>
    <w:r>
      <w:rPr>
        <w:rFonts w:ascii="Calibri" w:hAnsi="Calibri" w:eastAsia="Calibri" w:cs="Calibri"/>
        <w:spacing w:val="-8"/>
        <w:position w:val="1"/>
        <w:sz w:val="18"/>
        <w:szCs w:val="18"/>
      </w:rPr>
      <w:t>2</w:t>
    </w:r>
    <w:r>
      <w:rPr>
        <w:rFonts w:ascii="Calibri" w:hAnsi="Calibri" w:eastAsia="Calibri" w:cs="Calibri"/>
        <w:spacing w:val="10"/>
        <w:w w:val="102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</w:t>
    </w:r>
    <w:r>
      <w:rPr>
        <w:rFonts w:ascii="宋体" w:hAnsi="宋体" w:eastAsia="宋体" w:cs="宋体"/>
        <w:spacing w:val="7"/>
        <w:position w:val="1"/>
        <w:sz w:val="18"/>
        <w:szCs w:val="18"/>
      </w:rPr>
      <w:t xml:space="preserve"> </w:t>
    </w:r>
    <w:r>
      <w:rPr>
        <w:rFonts w:ascii="宋体" w:hAnsi="宋体" w:eastAsia="宋体" w:cs="宋体"/>
        <w:spacing w:val="-8"/>
        <w:position w:val="1"/>
        <w:sz w:val="18"/>
        <w:szCs w:val="18"/>
      </w:rPr>
      <w:t>共</w:t>
    </w:r>
    <w:r>
      <w:rPr>
        <w:rFonts w:ascii="宋体" w:hAnsi="宋体" w:eastAsia="宋体" w:cs="宋体"/>
        <w:spacing w:val="21"/>
        <w:position w:val="1"/>
        <w:sz w:val="18"/>
        <w:szCs w:val="18"/>
      </w:rPr>
      <w:t xml:space="preserve"> </w:t>
    </w:r>
    <w:r>
      <w:rPr>
        <w:rFonts w:ascii="Calibri" w:hAnsi="Calibri" w:eastAsia="Calibri" w:cs="Calibri"/>
        <w:spacing w:val="-8"/>
        <w:position w:val="1"/>
        <w:sz w:val="18"/>
        <w:szCs w:val="18"/>
      </w:rPr>
      <w:t>1</w:t>
    </w:r>
    <w:r>
      <w:rPr>
        <w:rFonts w:hint="eastAsia" w:ascii="Calibri" w:hAnsi="Calibri" w:eastAsia="宋体" w:cs="Calibri"/>
        <w:spacing w:val="-8"/>
        <w:position w:val="1"/>
        <w:sz w:val="18"/>
        <w:szCs w:val="18"/>
        <w:lang w:val="en-US" w:eastAsia="zh-CN"/>
      </w:rPr>
      <w:t>3</w:t>
    </w:r>
    <w:r>
      <w:rPr>
        <w:rFonts w:ascii="Calibri" w:hAnsi="Calibri" w:eastAsia="Calibri" w:cs="Calibri"/>
        <w:spacing w:val="11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6C7EA6">
    <w:pPr>
      <w:spacing w:line="252" w:lineRule="exact"/>
      <w:ind w:left="4161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8"/>
        <w:position w:val="1"/>
        <w:sz w:val="18"/>
        <w:szCs w:val="18"/>
      </w:rPr>
      <w:t>第</w:t>
    </w:r>
    <w:r>
      <w:rPr>
        <w:rFonts w:ascii="宋体" w:hAnsi="宋体" w:eastAsia="宋体" w:cs="宋体"/>
        <w:spacing w:val="13"/>
        <w:position w:val="1"/>
        <w:sz w:val="18"/>
        <w:szCs w:val="18"/>
      </w:rPr>
      <w:t xml:space="preserve"> </w:t>
    </w:r>
    <w:r>
      <w:rPr>
        <w:rFonts w:ascii="Calibri" w:hAnsi="Calibri" w:eastAsia="Calibri" w:cs="Calibri"/>
        <w:spacing w:val="-8"/>
        <w:position w:val="1"/>
        <w:sz w:val="18"/>
        <w:szCs w:val="18"/>
      </w:rPr>
      <w:t>3</w:t>
    </w:r>
    <w:r>
      <w:rPr>
        <w:rFonts w:ascii="Calibri" w:hAnsi="Calibri" w:eastAsia="Calibri" w:cs="Calibri"/>
        <w:spacing w:val="10"/>
        <w:w w:val="102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</w:t>
    </w:r>
    <w:r>
      <w:rPr>
        <w:rFonts w:ascii="宋体" w:hAnsi="宋体" w:eastAsia="宋体" w:cs="宋体"/>
        <w:spacing w:val="7"/>
        <w:position w:val="1"/>
        <w:sz w:val="18"/>
        <w:szCs w:val="18"/>
      </w:rPr>
      <w:t xml:space="preserve"> </w:t>
    </w:r>
    <w:r>
      <w:rPr>
        <w:rFonts w:ascii="宋体" w:hAnsi="宋体" w:eastAsia="宋体" w:cs="宋体"/>
        <w:spacing w:val="-8"/>
        <w:position w:val="1"/>
        <w:sz w:val="18"/>
        <w:szCs w:val="18"/>
      </w:rPr>
      <w:t>共</w:t>
    </w:r>
    <w:r>
      <w:rPr>
        <w:rFonts w:ascii="宋体" w:hAnsi="宋体" w:eastAsia="宋体" w:cs="宋体"/>
        <w:spacing w:val="21"/>
        <w:position w:val="1"/>
        <w:sz w:val="18"/>
        <w:szCs w:val="18"/>
      </w:rPr>
      <w:t xml:space="preserve"> </w:t>
    </w:r>
    <w:r>
      <w:rPr>
        <w:rFonts w:ascii="Calibri" w:hAnsi="Calibri" w:eastAsia="Calibri" w:cs="Calibri"/>
        <w:spacing w:val="-8"/>
        <w:position w:val="1"/>
        <w:sz w:val="18"/>
        <w:szCs w:val="18"/>
      </w:rPr>
      <w:t>1</w:t>
    </w:r>
    <w:r>
      <w:rPr>
        <w:rFonts w:hint="eastAsia" w:ascii="Calibri" w:hAnsi="Calibri" w:eastAsia="宋体" w:cs="Calibri"/>
        <w:spacing w:val="-8"/>
        <w:position w:val="1"/>
        <w:sz w:val="18"/>
        <w:szCs w:val="18"/>
        <w:lang w:val="en-US" w:eastAsia="zh-CN"/>
      </w:rPr>
      <w:t>3</w:t>
    </w:r>
    <w:r>
      <w:rPr>
        <w:rFonts w:ascii="Calibri" w:hAnsi="Calibri" w:eastAsia="Calibri" w:cs="Calibri"/>
        <w:spacing w:val="11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8FA059">
    <w:pPr>
      <w:spacing w:line="252" w:lineRule="exact"/>
      <w:ind w:left="4166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8"/>
        <w:position w:val="1"/>
        <w:sz w:val="18"/>
        <w:szCs w:val="18"/>
      </w:rPr>
      <w:t>第</w:t>
    </w:r>
    <w:r>
      <w:rPr>
        <w:rFonts w:ascii="宋体" w:hAnsi="宋体" w:eastAsia="宋体" w:cs="宋体"/>
        <w:spacing w:val="13"/>
        <w:position w:val="1"/>
        <w:sz w:val="18"/>
        <w:szCs w:val="18"/>
      </w:rPr>
      <w:t xml:space="preserve"> </w:t>
    </w:r>
    <w:r>
      <w:rPr>
        <w:rFonts w:hint="eastAsia" w:ascii="Calibri" w:hAnsi="Calibri" w:eastAsia="宋体" w:cs="Calibri"/>
        <w:spacing w:val="-8"/>
        <w:position w:val="1"/>
        <w:sz w:val="18"/>
        <w:szCs w:val="18"/>
        <w:lang w:val="en-US" w:eastAsia="zh-CN"/>
      </w:rPr>
      <w:t>4</w:t>
    </w:r>
    <w:r>
      <w:rPr>
        <w:rFonts w:ascii="Calibri" w:hAnsi="Calibri" w:eastAsia="Calibri" w:cs="Calibri"/>
        <w:spacing w:val="10"/>
        <w:w w:val="102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</w:t>
    </w:r>
    <w:r>
      <w:rPr>
        <w:rFonts w:ascii="宋体" w:hAnsi="宋体" w:eastAsia="宋体" w:cs="宋体"/>
        <w:spacing w:val="7"/>
        <w:position w:val="1"/>
        <w:sz w:val="18"/>
        <w:szCs w:val="18"/>
      </w:rPr>
      <w:t xml:space="preserve"> </w:t>
    </w:r>
    <w:r>
      <w:rPr>
        <w:rFonts w:ascii="宋体" w:hAnsi="宋体" w:eastAsia="宋体" w:cs="宋体"/>
        <w:spacing w:val="-8"/>
        <w:position w:val="1"/>
        <w:sz w:val="18"/>
        <w:szCs w:val="18"/>
      </w:rPr>
      <w:t>共</w:t>
    </w:r>
    <w:r>
      <w:rPr>
        <w:rFonts w:ascii="宋体" w:hAnsi="宋体" w:eastAsia="宋体" w:cs="宋体"/>
        <w:spacing w:val="21"/>
        <w:position w:val="1"/>
        <w:sz w:val="18"/>
        <w:szCs w:val="18"/>
      </w:rPr>
      <w:t xml:space="preserve"> </w:t>
    </w:r>
    <w:r>
      <w:rPr>
        <w:rFonts w:ascii="Calibri" w:hAnsi="Calibri" w:eastAsia="Calibri" w:cs="Calibri"/>
        <w:spacing w:val="-8"/>
        <w:position w:val="1"/>
        <w:sz w:val="18"/>
        <w:szCs w:val="18"/>
      </w:rPr>
      <w:t>1</w:t>
    </w:r>
    <w:r>
      <w:rPr>
        <w:rFonts w:hint="eastAsia" w:ascii="Calibri" w:hAnsi="Calibri" w:eastAsia="宋体" w:cs="Calibri"/>
        <w:spacing w:val="-8"/>
        <w:position w:val="1"/>
        <w:sz w:val="18"/>
        <w:szCs w:val="18"/>
        <w:lang w:val="en-US" w:eastAsia="zh-CN"/>
      </w:rPr>
      <w:t>3</w:t>
    </w:r>
    <w:r>
      <w:rPr>
        <w:rFonts w:ascii="Calibri" w:hAnsi="Calibri" w:eastAsia="Calibri" w:cs="Calibri"/>
        <w:spacing w:val="11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229FF0">
    <w:pPr>
      <w:spacing w:line="252" w:lineRule="exact"/>
      <w:ind w:left="4201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6"/>
        <w:position w:val="1"/>
        <w:sz w:val="18"/>
        <w:szCs w:val="18"/>
      </w:rPr>
      <w:t xml:space="preserve">第 </w:t>
    </w:r>
    <w:r>
      <w:rPr>
        <w:rFonts w:hint="eastAsia" w:ascii="Calibri" w:hAnsi="Calibri" w:eastAsia="宋体" w:cs="Calibri"/>
        <w:spacing w:val="-6"/>
        <w:position w:val="1"/>
        <w:sz w:val="18"/>
        <w:szCs w:val="18"/>
        <w:lang w:val="en-US" w:eastAsia="zh-CN"/>
      </w:rPr>
      <w:t>5</w:t>
    </w:r>
    <w:r>
      <w:rPr>
        <w:rFonts w:ascii="Calibri" w:hAnsi="Calibri" w:eastAsia="Calibri" w:cs="Calibri"/>
        <w:spacing w:val="17"/>
        <w:w w:val="101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6"/>
        <w:position w:val="1"/>
        <w:sz w:val="18"/>
        <w:szCs w:val="18"/>
      </w:rPr>
      <w:t>页 共</w:t>
    </w:r>
    <w:r>
      <w:rPr>
        <w:rFonts w:ascii="宋体" w:hAnsi="宋体" w:eastAsia="宋体" w:cs="宋体"/>
        <w:spacing w:val="24"/>
        <w:position w:val="1"/>
        <w:sz w:val="18"/>
        <w:szCs w:val="18"/>
      </w:rPr>
      <w:t xml:space="preserve"> </w:t>
    </w:r>
    <w:r>
      <w:rPr>
        <w:rFonts w:ascii="Calibri" w:hAnsi="Calibri" w:eastAsia="Calibri" w:cs="Calibri"/>
        <w:spacing w:val="-6"/>
        <w:position w:val="1"/>
        <w:sz w:val="18"/>
        <w:szCs w:val="18"/>
      </w:rPr>
      <w:t>1</w:t>
    </w:r>
    <w:r>
      <w:rPr>
        <w:rFonts w:hint="eastAsia" w:ascii="Calibri" w:hAnsi="Calibri" w:eastAsia="宋体" w:cs="Calibri"/>
        <w:spacing w:val="-6"/>
        <w:position w:val="1"/>
        <w:sz w:val="18"/>
        <w:szCs w:val="18"/>
        <w:lang w:val="en-US" w:eastAsia="zh-CN"/>
      </w:rPr>
      <w:t>3</w:t>
    </w:r>
    <w:r>
      <w:rPr>
        <w:rFonts w:ascii="Calibri" w:hAnsi="Calibri" w:eastAsia="Calibri" w:cs="Calibri"/>
        <w:spacing w:val="12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6"/>
        <w:position w:val="1"/>
        <w:sz w:val="18"/>
        <w:szCs w:val="18"/>
      </w:rPr>
      <w:t>页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60C04">
    <w:pPr>
      <w:spacing w:line="252" w:lineRule="exact"/>
      <w:ind w:left="4201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8"/>
        <w:position w:val="1"/>
        <w:sz w:val="18"/>
        <w:szCs w:val="18"/>
      </w:rPr>
      <w:t>第</w:t>
    </w:r>
    <w:r>
      <w:rPr>
        <w:rFonts w:ascii="宋体" w:hAnsi="宋体" w:eastAsia="宋体" w:cs="宋体"/>
        <w:spacing w:val="15"/>
        <w:position w:val="1"/>
        <w:sz w:val="18"/>
        <w:szCs w:val="18"/>
      </w:rPr>
      <w:t xml:space="preserve"> </w:t>
    </w:r>
    <w:r>
      <w:rPr>
        <w:rFonts w:hint="eastAsia" w:ascii="Calibri" w:hAnsi="Calibri" w:eastAsia="宋体" w:cs="Calibri"/>
        <w:spacing w:val="-8"/>
        <w:position w:val="1"/>
        <w:sz w:val="18"/>
        <w:szCs w:val="18"/>
        <w:lang w:val="en-US" w:eastAsia="zh-CN"/>
      </w:rPr>
      <w:t>6</w:t>
    </w:r>
    <w:r>
      <w:rPr>
        <w:rFonts w:ascii="Calibri" w:hAnsi="Calibri" w:eastAsia="Calibri" w:cs="Calibri"/>
        <w:spacing w:val="11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</w:t>
    </w:r>
    <w:r>
      <w:rPr>
        <w:rFonts w:ascii="宋体" w:hAnsi="宋体" w:eastAsia="宋体" w:cs="宋体"/>
        <w:spacing w:val="5"/>
        <w:position w:val="1"/>
        <w:sz w:val="18"/>
        <w:szCs w:val="18"/>
      </w:rPr>
      <w:t xml:space="preserve"> </w:t>
    </w:r>
    <w:r>
      <w:rPr>
        <w:rFonts w:ascii="宋体" w:hAnsi="宋体" w:eastAsia="宋体" w:cs="宋体"/>
        <w:spacing w:val="-8"/>
        <w:position w:val="1"/>
        <w:sz w:val="18"/>
        <w:szCs w:val="18"/>
      </w:rPr>
      <w:t>共</w:t>
    </w:r>
    <w:r>
      <w:rPr>
        <w:rFonts w:ascii="宋体" w:hAnsi="宋体" w:eastAsia="宋体" w:cs="宋体"/>
        <w:spacing w:val="21"/>
        <w:position w:val="1"/>
        <w:sz w:val="18"/>
        <w:szCs w:val="18"/>
      </w:rPr>
      <w:t xml:space="preserve"> </w:t>
    </w:r>
    <w:r>
      <w:rPr>
        <w:rFonts w:ascii="Calibri" w:hAnsi="Calibri" w:eastAsia="Calibri" w:cs="Calibri"/>
        <w:spacing w:val="-8"/>
        <w:position w:val="1"/>
        <w:sz w:val="18"/>
        <w:szCs w:val="18"/>
      </w:rPr>
      <w:t>1</w:t>
    </w:r>
    <w:r>
      <w:rPr>
        <w:rFonts w:hint="eastAsia" w:ascii="Calibri" w:hAnsi="Calibri" w:eastAsia="宋体" w:cs="Calibri"/>
        <w:spacing w:val="-8"/>
        <w:position w:val="1"/>
        <w:sz w:val="18"/>
        <w:szCs w:val="18"/>
        <w:lang w:val="en-US" w:eastAsia="zh-CN"/>
      </w:rPr>
      <w:t>3</w:t>
    </w:r>
    <w:r>
      <w:rPr>
        <w:rFonts w:ascii="Calibri" w:hAnsi="Calibri" w:eastAsia="Calibri" w:cs="Calibri"/>
        <w:spacing w:val="12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F7603">
    <w:pPr>
      <w:spacing w:line="252" w:lineRule="exact"/>
      <w:ind w:left="4201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BBB433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 w:eastAsia="宋体"/>
                              <w:lang w:val="en-US" w:eastAsia="zh-CN"/>
                            </w:rPr>
                            <w:t>13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qSjhE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3qbphGxU8/vp9+&#10;Ppx+fSM4g0CNCzPE3TtExvadbdE2w3nAYeLdVl6nLxgR+CHv8SKvaCPh6dJ0Mp3mcHH4hg3ws8fr&#10;zof4XlhNklFQj/p1srLDJsQ+dAhJ2YxdS6W6GipDmoJevX6b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qSjh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DBBB433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 w:eastAsia="宋体"/>
                        <w:lang w:val="en-US" w:eastAsia="zh-CN"/>
                      </w:rPr>
                      <w:t>13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D16CC">
    <w:pPr>
      <w:spacing w:line="252" w:lineRule="exact"/>
      <w:ind w:left="4143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8"/>
        <w:position w:val="1"/>
        <w:sz w:val="18"/>
        <w:szCs w:val="18"/>
      </w:rPr>
      <w:t>第</w:t>
    </w:r>
    <w:r>
      <w:rPr>
        <w:rFonts w:ascii="宋体" w:hAnsi="宋体" w:eastAsia="宋体" w:cs="宋体"/>
        <w:spacing w:val="29"/>
        <w:position w:val="1"/>
        <w:sz w:val="18"/>
        <w:szCs w:val="18"/>
      </w:rPr>
      <w:t xml:space="preserve"> </w:t>
    </w:r>
    <w:r>
      <w:rPr>
        <w:rFonts w:hint="eastAsia" w:ascii="Calibri" w:hAnsi="Calibri" w:eastAsia="宋体" w:cs="Calibri"/>
        <w:spacing w:val="-8"/>
        <w:position w:val="1"/>
        <w:sz w:val="18"/>
        <w:szCs w:val="18"/>
        <w:lang w:val="en-US" w:eastAsia="zh-CN"/>
      </w:rPr>
      <w:t>9</w:t>
    </w:r>
    <w:r>
      <w:rPr>
        <w:rFonts w:ascii="Calibri" w:hAnsi="Calibri" w:eastAsia="Calibri" w:cs="Calibri"/>
        <w:spacing w:val="12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 共</w:t>
    </w:r>
    <w:r>
      <w:rPr>
        <w:rFonts w:ascii="宋体" w:hAnsi="宋体" w:eastAsia="宋体" w:cs="宋体"/>
        <w:spacing w:val="24"/>
        <w:position w:val="1"/>
        <w:sz w:val="18"/>
        <w:szCs w:val="18"/>
      </w:rPr>
      <w:t xml:space="preserve"> </w:t>
    </w:r>
    <w:r>
      <w:rPr>
        <w:rFonts w:ascii="Calibri" w:hAnsi="Calibri" w:eastAsia="Calibri" w:cs="Calibri"/>
        <w:spacing w:val="-8"/>
        <w:position w:val="1"/>
        <w:sz w:val="18"/>
        <w:szCs w:val="18"/>
      </w:rPr>
      <w:t>1</w:t>
    </w:r>
    <w:r>
      <w:rPr>
        <w:rFonts w:hint="eastAsia" w:ascii="Calibri" w:hAnsi="Calibri" w:eastAsia="宋体" w:cs="Calibri"/>
        <w:spacing w:val="-8"/>
        <w:position w:val="1"/>
        <w:sz w:val="18"/>
        <w:szCs w:val="18"/>
        <w:lang w:val="en-US" w:eastAsia="zh-CN"/>
      </w:rPr>
      <w:t>3</w:t>
    </w:r>
    <w:r>
      <w:rPr>
        <w:rFonts w:ascii="Calibri" w:hAnsi="Calibri" w:eastAsia="Calibri" w:cs="Calibri"/>
        <w:spacing w:val="10"/>
        <w:w w:val="101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D3ADD">
    <w:pPr>
      <w:spacing w:line="252" w:lineRule="exact"/>
      <w:ind w:left="3640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8"/>
        <w:position w:val="1"/>
        <w:sz w:val="18"/>
        <w:szCs w:val="18"/>
      </w:rPr>
      <w:t>第</w:t>
    </w:r>
    <w:r>
      <w:rPr>
        <w:rFonts w:ascii="宋体" w:hAnsi="宋体" w:eastAsia="宋体" w:cs="宋体"/>
        <w:spacing w:val="29"/>
        <w:position w:val="1"/>
        <w:sz w:val="18"/>
        <w:szCs w:val="18"/>
      </w:rPr>
      <w:t xml:space="preserve"> </w:t>
    </w:r>
    <w:r>
      <w:rPr>
        <w:rFonts w:ascii="Calibri" w:hAnsi="Calibri" w:eastAsia="Calibri" w:cs="Calibri"/>
        <w:spacing w:val="-8"/>
        <w:position w:val="1"/>
        <w:sz w:val="18"/>
        <w:szCs w:val="18"/>
      </w:rPr>
      <w:t>10</w:t>
    </w:r>
    <w:r>
      <w:rPr>
        <w:rFonts w:ascii="Calibri" w:hAnsi="Calibri" w:eastAsia="Calibri" w:cs="Calibri"/>
        <w:spacing w:val="12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 共</w:t>
    </w:r>
    <w:r>
      <w:rPr>
        <w:rFonts w:ascii="宋体" w:hAnsi="宋体" w:eastAsia="宋体" w:cs="宋体"/>
        <w:spacing w:val="24"/>
        <w:position w:val="1"/>
        <w:sz w:val="18"/>
        <w:szCs w:val="18"/>
      </w:rPr>
      <w:t xml:space="preserve"> </w:t>
    </w:r>
    <w:r>
      <w:rPr>
        <w:rFonts w:hint="eastAsia" w:ascii="Calibri" w:hAnsi="Calibri" w:eastAsia="宋体" w:cs="Calibri"/>
        <w:spacing w:val="-8"/>
        <w:position w:val="1"/>
        <w:sz w:val="18"/>
        <w:szCs w:val="18"/>
        <w:lang w:val="en-US" w:eastAsia="zh-CN"/>
      </w:rPr>
      <w:t>13</w:t>
    </w:r>
    <w:r>
      <w:rPr>
        <w:rFonts w:ascii="Calibri" w:hAnsi="Calibri" w:eastAsia="Calibri" w:cs="Calibri"/>
        <w:spacing w:val="10"/>
        <w:w w:val="101"/>
        <w:position w:val="1"/>
        <w:sz w:val="18"/>
        <w:szCs w:val="18"/>
      </w:rPr>
      <w:t xml:space="preserve">  </w:t>
    </w:r>
    <w:r>
      <w:rPr>
        <w:rFonts w:ascii="宋体" w:hAnsi="宋体" w:eastAsia="宋体" w:cs="宋体"/>
        <w:spacing w:val="-8"/>
        <w:position w:val="1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863AC9"/>
    <w:multiLevelType w:val="singleLevel"/>
    <w:tmpl w:val="FC863AC9"/>
    <w:lvl w:ilvl="0" w:tentative="0">
      <w:start w:val="8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B754EF6"/>
    <w:rsid w:val="0CC177C6"/>
    <w:rsid w:val="114A2981"/>
    <w:rsid w:val="14726477"/>
    <w:rsid w:val="17B30BFA"/>
    <w:rsid w:val="18AE1E63"/>
    <w:rsid w:val="19D13C3F"/>
    <w:rsid w:val="1AF000F5"/>
    <w:rsid w:val="1B365E91"/>
    <w:rsid w:val="1CA13D9D"/>
    <w:rsid w:val="1CD777BF"/>
    <w:rsid w:val="1CDB0822"/>
    <w:rsid w:val="214E541A"/>
    <w:rsid w:val="23AE1683"/>
    <w:rsid w:val="2681079B"/>
    <w:rsid w:val="27530073"/>
    <w:rsid w:val="2D005B7E"/>
    <w:rsid w:val="304765B2"/>
    <w:rsid w:val="30711F3A"/>
    <w:rsid w:val="31807FCD"/>
    <w:rsid w:val="322A7F39"/>
    <w:rsid w:val="34383772"/>
    <w:rsid w:val="37D068BD"/>
    <w:rsid w:val="3CEA6C43"/>
    <w:rsid w:val="3DC567F3"/>
    <w:rsid w:val="439C2755"/>
    <w:rsid w:val="443D3AFC"/>
    <w:rsid w:val="45D64208"/>
    <w:rsid w:val="4A657908"/>
    <w:rsid w:val="4B780CF6"/>
    <w:rsid w:val="4D6E3D66"/>
    <w:rsid w:val="4DBF1A26"/>
    <w:rsid w:val="4F38383D"/>
    <w:rsid w:val="523A5B1F"/>
    <w:rsid w:val="533B38FC"/>
    <w:rsid w:val="544278CB"/>
    <w:rsid w:val="5AFD03D0"/>
    <w:rsid w:val="5C7020B3"/>
    <w:rsid w:val="64876B00"/>
    <w:rsid w:val="66F44096"/>
    <w:rsid w:val="67A42616"/>
    <w:rsid w:val="6C5850C7"/>
    <w:rsid w:val="6D36583B"/>
    <w:rsid w:val="6E53097C"/>
    <w:rsid w:val="6FC1230F"/>
    <w:rsid w:val="71A072F4"/>
    <w:rsid w:val="71BF1DD8"/>
    <w:rsid w:val="77981C0D"/>
    <w:rsid w:val="7C0654D7"/>
    <w:rsid w:val="7D40198C"/>
    <w:rsid w:val="7DD02D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jpeg"/><Relationship Id="rId4" Type="http://schemas.openxmlformats.org/officeDocument/2006/relationships/endnotes" Target="endnotes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jpe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1136</Words>
  <Characters>1231</Characters>
  <TotalTime>41</TotalTime>
  <ScaleCrop>false</ScaleCrop>
  <LinksUpToDate>false</LinksUpToDate>
  <CharactersWithSpaces>1339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2024-09-13T16:37:00Z</dcterms:created>
  <dc:creator>SS</dc:creator>
  <cp:lastModifiedBy>Administrator</cp:lastModifiedBy>
  <cp:lastPrinted>2025-10-22T01:09:00Z</cp:lastPrinted>
  <dcterms:modified xsi:type="dcterms:W3CDTF">2025-10-22T01:30:08Z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2025-10-16T15:39:54Z</vt:filetime>
  </property>
  <property fmtid="{D5CDD505-2E9C-101B-9397-08002B2CF9AE}" pid="4" name="KSOProductBuildVer">
    <vt:lpwstr>2052-12.1.0.22529</vt:lpwstr>
  </property>
  <property fmtid="{D5CDD505-2E9C-101B-9397-08002B2CF9AE}" pid="5" name="ICV">
    <vt:lpwstr>2681C2AC900648C2B1A57B08D57FE9BD_13</vt:lpwstr>
  </property>
  <property fmtid="{D5CDD505-2E9C-101B-9397-08002B2CF9AE}" pid="6" name="KSOTemplateDocerSaveRecord">
    <vt:lpwstr>eyJoZGlkIjoiOGIzMzQ1MjgwNjY0NDVmMDYyY2ZjZTE2MmVjNDkyOWMifQ==</vt:lpwstr>
  </property>
</Properties>
</file>